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8EBA2" w14:textId="51530BE1" w:rsidR="00751453" w:rsidRPr="00681F6A" w:rsidRDefault="003C3F75" w:rsidP="00751453">
      <w:pPr>
        <w:pBdr>
          <w:top w:val="single" w:sz="4" w:space="0" w:color="FFFFFF"/>
          <w:left w:val="single" w:sz="4" w:space="3" w:color="FFFFFF"/>
          <w:bottom w:val="single" w:sz="4" w:space="1" w:color="FFFFFF"/>
          <w:right w:val="single" w:sz="4" w:space="4" w:color="FFFFFF"/>
        </w:pBdr>
        <w:jc w:val="center"/>
        <w:rPr>
          <w:rFonts w:asciiTheme="minorHAnsi" w:hAnsiTheme="minorHAnsi" w:cstheme="minorHAnsi"/>
          <w:b/>
          <w:sz w:val="28"/>
          <w:szCs w:val="28"/>
        </w:rPr>
      </w:pPr>
      <w:r w:rsidRPr="00681F6A">
        <w:rPr>
          <w:rFonts w:asciiTheme="minorHAnsi" w:hAnsiTheme="minorHAnsi" w:cstheme="minorHAnsi"/>
          <w:b/>
          <w:sz w:val="28"/>
          <w:szCs w:val="28"/>
        </w:rPr>
        <w:br/>
      </w:r>
      <w:r w:rsidR="00CC2C9E" w:rsidRPr="00681F6A">
        <w:rPr>
          <w:rFonts w:asciiTheme="minorHAnsi" w:hAnsiTheme="minorHAnsi" w:cstheme="minorHAnsi"/>
          <w:b/>
          <w:sz w:val="28"/>
          <w:szCs w:val="28"/>
        </w:rPr>
        <w:t xml:space="preserve">Health </w:t>
      </w:r>
      <w:r w:rsidR="00751453" w:rsidRPr="00681F6A">
        <w:rPr>
          <w:rFonts w:asciiTheme="minorHAnsi" w:hAnsiTheme="minorHAnsi" w:cstheme="minorHAnsi"/>
          <w:b/>
          <w:sz w:val="28"/>
          <w:szCs w:val="28"/>
        </w:rPr>
        <w:t>Behaviour in School-aged Children 2022</w:t>
      </w:r>
      <w:r w:rsidR="005E7B00" w:rsidRPr="00681F6A">
        <w:rPr>
          <w:rFonts w:asciiTheme="minorHAnsi" w:hAnsiTheme="minorHAnsi" w:cstheme="minorHAnsi"/>
          <w:b/>
          <w:sz w:val="28"/>
          <w:szCs w:val="28"/>
        </w:rPr>
        <w:t xml:space="preserve"> Scotland</w:t>
      </w:r>
      <w:r w:rsidR="00751453" w:rsidRPr="00681F6A">
        <w:rPr>
          <w:rFonts w:asciiTheme="minorHAnsi" w:hAnsiTheme="minorHAnsi" w:cstheme="minorHAnsi"/>
          <w:b/>
          <w:sz w:val="28"/>
          <w:szCs w:val="28"/>
        </w:rPr>
        <w:t xml:space="preserve"> Survey</w:t>
      </w:r>
      <w:r w:rsidR="00751453" w:rsidRPr="00681F6A">
        <w:rPr>
          <w:rFonts w:asciiTheme="minorHAnsi" w:hAnsiTheme="minorHAnsi" w:cstheme="minorHAnsi"/>
          <w:b/>
          <w:sz w:val="28"/>
          <w:szCs w:val="28"/>
        </w:rPr>
        <w:br/>
      </w:r>
    </w:p>
    <w:p w14:paraId="67745966" w14:textId="5AEE0134" w:rsidR="00751453" w:rsidRPr="00681F6A" w:rsidRDefault="00751453" w:rsidP="00751453">
      <w:pPr>
        <w:ind w:left="2160" w:firstLine="720"/>
        <w:rPr>
          <w:rFonts w:asciiTheme="minorHAnsi" w:hAnsiTheme="minorHAnsi" w:cstheme="minorHAnsi"/>
          <w:b/>
          <w:sz w:val="28"/>
          <w:szCs w:val="28"/>
        </w:rPr>
      </w:pPr>
      <w:r w:rsidRPr="00681F6A">
        <w:rPr>
          <w:rFonts w:asciiTheme="minorHAnsi" w:hAnsiTheme="minorHAnsi" w:cstheme="minorHAnsi"/>
          <w:b/>
          <w:sz w:val="28"/>
          <w:szCs w:val="28"/>
        </w:rPr>
        <w:t>Parent</w:t>
      </w:r>
      <w:r w:rsidR="001B416B" w:rsidRPr="00681F6A">
        <w:rPr>
          <w:rFonts w:asciiTheme="minorHAnsi" w:hAnsiTheme="minorHAnsi" w:cstheme="minorHAnsi"/>
          <w:b/>
          <w:sz w:val="28"/>
          <w:szCs w:val="28"/>
        </w:rPr>
        <w:t xml:space="preserve"> and </w:t>
      </w:r>
      <w:r w:rsidR="00D727AB" w:rsidRPr="00681F6A">
        <w:rPr>
          <w:rFonts w:asciiTheme="minorHAnsi" w:hAnsiTheme="minorHAnsi" w:cstheme="minorHAnsi"/>
          <w:b/>
          <w:sz w:val="28"/>
          <w:szCs w:val="28"/>
        </w:rPr>
        <w:t>C</w:t>
      </w:r>
      <w:r w:rsidR="001B416B" w:rsidRPr="00681F6A">
        <w:rPr>
          <w:rFonts w:asciiTheme="minorHAnsi" w:hAnsiTheme="minorHAnsi" w:cstheme="minorHAnsi"/>
          <w:b/>
          <w:sz w:val="28"/>
          <w:szCs w:val="28"/>
        </w:rPr>
        <w:t>arer’s</w:t>
      </w:r>
      <w:r w:rsidRPr="00681F6A">
        <w:rPr>
          <w:rFonts w:asciiTheme="minorHAnsi" w:hAnsiTheme="minorHAnsi" w:cstheme="minorHAnsi"/>
          <w:b/>
          <w:sz w:val="28"/>
          <w:szCs w:val="28"/>
        </w:rPr>
        <w:t xml:space="preserve"> Information Sheet</w:t>
      </w:r>
    </w:p>
    <w:p w14:paraId="2E141DB8" w14:textId="2632A7BF" w:rsidR="00751453" w:rsidRPr="00681F6A" w:rsidRDefault="00AD2490" w:rsidP="00E71CC6">
      <w:pPr>
        <w:jc w:val="both"/>
        <w:rPr>
          <w:rFonts w:asciiTheme="minorHAnsi" w:hAnsiTheme="minorHAnsi"/>
          <w:b/>
          <w:bCs/>
          <w:sz w:val="26"/>
          <w:szCs w:val="26"/>
        </w:rPr>
      </w:pPr>
      <w:r w:rsidRPr="00681F6A">
        <w:rPr>
          <w:rFonts w:asciiTheme="minorHAnsi" w:hAnsiTheme="minorHAnsi" w:cstheme="minorHAnsi"/>
          <w:b/>
          <w:sz w:val="28"/>
          <w:szCs w:val="28"/>
        </w:rPr>
        <w:br/>
      </w:r>
      <w:r w:rsidR="00751453" w:rsidRPr="00681F6A">
        <w:rPr>
          <w:rFonts w:asciiTheme="minorHAnsi" w:hAnsiTheme="minorHAnsi"/>
          <w:b/>
          <w:bCs/>
          <w:sz w:val="26"/>
          <w:szCs w:val="26"/>
        </w:rPr>
        <w:t>What is the study about?</w:t>
      </w:r>
    </w:p>
    <w:p w14:paraId="54C4EA98" w14:textId="61B53406" w:rsidR="00751453" w:rsidRPr="00681F6A" w:rsidRDefault="00E52F95" w:rsidP="633E3E44">
      <w:pPr>
        <w:jc w:val="both"/>
        <w:rPr>
          <w:rFonts w:asciiTheme="minorHAnsi" w:hAnsiTheme="minorHAnsi"/>
          <w:sz w:val="26"/>
          <w:szCs w:val="26"/>
        </w:rPr>
      </w:pPr>
      <w:r w:rsidRPr="00681F6A">
        <w:br/>
      </w:r>
      <w:r w:rsidR="00751453" w:rsidRPr="00681F6A">
        <w:rPr>
          <w:rFonts w:asciiTheme="minorHAnsi" w:hAnsiTheme="minorHAnsi"/>
          <w:sz w:val="26"/>
          <w:szCs w:val="26"/>
        </w:rPr>
        <w:t xml:space="preserve">Your child’s school has been chosen at random to take part in </w:t>
      </w:r>
      <w:r w:rsidR="00370CDA" w:rsidRPr="00681F6A">
        <w:rPr>
          <w:rFonts w:asciiTheme="minorHAnsi" w:hAnsiTheme="minorHAnsi"/>
          <w:sz w:val="26"/>
          <w:szCs w:val="26"/>
        </w:rPr>
        <w:t>a</w:t>
      </w:r>
      <w:r w:rsidR="00751453" w:rsidRPr="00681F6A">
        <w:rPr>
          <w:rFonts w:asciiTheme="minorHAnsi" w:hAnsiTheme="minorHAnsi"/>
          <w:sz w:val="26"/>
          <w:szCs w:val="26"/>
        </w:rPr>
        <w:t xml:space="preserve"> survey on young people’s health and heath behaviours. The Health Behaviour in School-aged Children study (HBSC) is </w:t>
      </w:r>
      <w:r w:rsidR="727F6E80" w:rsidRPr="00681F6A">
        <w:rPr>
          <w:rFonts w:asciiTheme="minorHAnsi" w:hAnsiTheme="minorHAnsi"/>
          <w:sz w:val="26"/>
          <w:szCs w:val="26"/>
        </w:rPr>
        <w:t xml:space="preserve">led </w:t>
      </w:r>
      <w:r w:rsidR="00751453" w:rsidRPr="00681F6A">
        <w:rPr>
          <w:rFonts w:asciiTheme="minorHAnsi" w:hAnsiTheme="minorHAnsi"/>
          <w:sz w:val="26"/>
          <w:szCs w:val="26"/>
        </w:rPr>
        <w:t xml:space="preserve">by </w:t>
      </w:r>
      <w:r w:rsidR="00E05BAB" w:rsidRPr="00681F6A">
        <w:rPr>
          <w:rFonts w:asciiTheme="minorHAnsi" w:hAnsiTheme="minorHAnsi"/>
          <w:sz w:val="26"/>
          <w:szCs w:val="26"/>
        </w:rPr>
        <w:t>r</w:t>
      </w:r>
      <w:r w:rsidR="00751453" w:rsidRPr="00681F6A">
        <w:rPr>
          <w:rFonts w:asciiTheme="minorHAnsi" w:hAnsiTheme="minorHAnsi"/>
          <w:sz w:val="26"/>
          <w:szCs w:val="26"/>
        </w:rPr>
        <w:t>esearchers at the University of Glasgow and University of St Andrews</w:t>
      </w:r>
      <w:r w:rsidR="00027731" w:rsidRPr="00681F6A">
        <w:rPr>
          <w:rFonts w:asciiTheme="minorHAnsi" w:hAnsiTheme="minorHAnsi"/>
          <w:sz w:val="26"/>
          <w:szCs w:val="26"/>
        </w:rPr>
        <w:t xml:space="preserve">. It </w:t>
      </w:r>
      <w:r w:rsidR="001B416B" w:rsidRPr="00681F6A">
        <w:rPr>
          <w:rFonts w:asciiTheme="minorHAnsi" w:hAnsiTheme="minorHAnsi"/>
          <w:sz w:val="26"/>
          <w:szCs w:val="26"/>
        </w:rPr>
        <w:t>is funded</w:t>
      </w:r>
      <w:r w:rsidR="276E627D" w:rsidRPr="00681F6A">
        <w:rPr>
          <w:rFonts w:asciiTheme="minorHAnsi" w:hAnsiTheme="minorHAnsi"/>
          <w:sz w:val="26"/>
          <w:szCs w:val="26"/>
        </w:rPr>
        <w:t xml:space="preserve"> by</w:t>
      </w:r>
      <w:r w:rsidR="00751453" w:rsidRPr="00681F6A">
        <w:rPr>
          <w:rFonts w:asciiTheme="minorHAnsi" w:hAnsiTheme="minorHAnsi"/>
          <w:sz w:val="26"/>
          <w:szCs w:val="26"/>
        </w:rPr>
        <w:t xml:space="preserve"> Public Health Scotland. </w:t>
      </w:r>
    </w:p>
    <w:p w14:paraId="21689F63" w14:textId="77777777" w:rsidR="00751453" w:rsidRPr="00681F6A" w:rsidRDefault="00751453" w:rsidP="00751453">
      <w:pPr>
        <w:jc w:val="both"/>
        <w:rPr>
          <w:rFonts w:asciiTheme="minorHAnsi" w:hAnsiTheme="minorHAnsi" w:cstheme="minorHAnsi"/>
          <w:sz w:val="16"/>
          <w:szCs w:val="16"/>
        </w:rPr>
      </w:pPr>
    </w:p>
    <w:p w14:paraId="0CF33DDE" w14:textId="7182E4CC" w:rsidR="00751453" w:rsidRPr="00681F6A" w:rsidRDefault="00751453" w:rsidP="633E3E44">
      <w:pPr>
        <w:rPr>
          <w:rFonts w:asciiTheme="minorHAnsi" w:eastAsia="Times New Roman" w:hAnsiTheme="minorHAnsi"/>
          <w:sz w:val="26"/>
          <w:szCs w:val="26"/>
          <w:lang w:val="en-US"/>
        </w:rPr>
      </w:pPr>
      <w:r w:rsidRPr="00681F6A">
        <w:rPr>
          <w:rFonts w:asciiTheme="minorHAnsi" w:eastAsia="Times New Roman" w:hAnsiTheme="minorHAnsi"/>
          <w:sz w:val="26"/>
          <w:szCs w:val="26"/>
          <w:lang w:val="en-US"/>
        </w:rPr>
        <w:t>HBSC is an international study and Scotland has been involved since 1990. Surveys are carried out every 4 years and aim to better understand young people’s health and wellbeing, measure changes in health over time, and see how young people in Scotland are doing compared with those in other countries. In 2022, the survey will involve around 5000 pupils from across Scotland</w:t>
      </w:r>
      <w:r w:rsidR="4E7F57DD" w:rsidRPr="00681F6A">
        <w:rPr>
          <w:rFonts w:asciiTheme="minorHAnsi" w:eastAsia="Times New Roman" w:hAnsiTheme="minorHAnsi"/>
          <w:sz w:val="26"/>
          <w:szCs w:val="26"/>
          <w:lang w:val="en-US"/>
        </w:rPr>
        <w:t xml:space="preserve"> in P7, S2 and S4</w:t>
      </w:r>
      <w:r w:rsidRPr="00681F6A">
        <w:rPr>
          <w:rFonts w:asciiTheme="minorHAnsi" w:eastAsia="Times New Roman" w:hAnsiTheme="minorHAnsi"/>
          <w:sz w:val="26"/>
          <w:szCs w:val="26"/>
          <w:lang w:val="en-US"/>
        </w:rPr>
        <w:t xml:space="preserve"> as well as young people from </w:t>
      </w:r>
      <w:r w:rsidR="00FE242A" w:rsidRPr="00681F6A">
        <w:rPr>
          <w:rFonts w:asciiTheme="minorHAnsi" w:eastAsia="Times New Roman" w:hAnsiTheme="minorHAnsi"/>
          <w:sz w:val="26"/>
          <w:szCs w:val="26"/>
          <w:lang w:val="en-US"/>
        </w:rPr>
        <w:t xml:space="preserve">over </w:t>
      </w:r>
      <w:r w:rsidR="006C367E" w:rsidRPr="00681F6A">
        <w:rPr>
          <w:rFonts w:asciiTheme="minorHAnsi" w:eastAsia="Times New Roman" w:hAnsiTheme="minorHAnsi"/>
          <w:sz w:val="26"/>
          <w:szCs w:val="26"/>
          <w:lang w:val="en-US"/>
        </w:rPr>
        <w:t xml:space="preserve">50 </w:t>
      </w:r>
      <w:r w:rsidRPr="00681F6A">
        <w:rPr>
          <w:rFonts w:asciiTheme="minorHAnsi" w:eastAsia="Times New Roman" w:hAnsiTheme="minorHAnsi"/>
          <w:sz w:val="26"/>
          <w:szCs w:val="26"/>
          <w:lang w:val="en-US"/>
        </w:rPr>
        <w:t xml:space="preserve">countries in Europe and North America. </w:t>
      </w:r>
    </w:p>
    <w:p w14:paraId="6A991F79" w14:textId="77777777" w:rsidR="00751453" w:rsidRPr="00681F6A" w:rsidRDefault="00751453" w:rsidP="00751453">
      <w:pPr>
        <w:jc w:val="both"/>
        <w:rPr>
          <w:rFonts w:asciiTheme="minorHAnsi" w:eastAsia="Times New Roman" w:hAnsiTheme="minorHAnsi" w:cstheme="minorHAnsi"/>
          <w:sz w:val="26"/>
          <w:szCs w:val="26"/>
          <w:lang w:val="en-US"/>
        </w:rPr>
      </w:pPr>
    </w:p>
    <w:p w14:paraId="0F595D25" w14:textId="6C08CC2A" w:rsidR="00751453" w:rsidRPr="00681F6A" w:rsidRDefault="00751453" w:rsidP="00751453">
      <w:pPr>
        <w:jc w:val="both"/>
        <w:rPr>
          <w:rFonts w:asciiTheme="minorHAnsi" w:eastAsia="Times New Roman" w:hAnsiTheme="minorHAnsi"/>
          <w:sz w:val="26"/>
          <w:szCs w:val="26"/>
          <w:lang w:val="en-US"/>
        </w:rPr>
      </w:pPr>
      <w:r w:rsidRPr="00681F6A">
        <w:rPr>
          <w:rFonts w:asciiTheme="minorHAnsi" w:eastAsia="Times New Roman" w:hAnsiTheme="minorHAnsi"/>
          <w:sz w:val="26"/>
          <w:szCs w:val="26"/>
          <w:lang w:val="en-US"/>
        </w:rPr>
        <w:t>The results are used by policymakers and researchers to inform health and education initiatives for children in Scotland. This survey will also help us understand the impact of COVID-19 on young people.</w:t>
      </w:r>
    </w:p>
    <w:p w14:paraId="72571567" w14:textId="77777777" w:rsidR="00751453" w:rsidRPr="00681F6A" w:rsidRDefault="00751453" w:rsidP="00751453">
      <w:pPr>
        <w:rPr>
          <w:rFonts w:asciiTheme="minorHAnsi" w:eastAsia="Times New Roman" w:hAnsiTheme="minorHAnsi" w:cstheme="minorHAnsi"/>
          <w:sz w:val="26"/>
          <w:szCs w:val="26"/>
          <w:lang w:val="en-US"/>
        </w:rPr>
      </w:pPr>
    </w:p>
    <w:p w14:paraId="11DCFCC4" w14:textId="750D92A5" w:rsidR="00751453" w:rsidRPr="00681F6A" w:rsidRDefault="00751453" w:rsidP="00751453">
      <w:pPr>
        <w:jc w:val="both"/>
        <w:rPr>
          <w:rFonts w:asciiTheme="minorHAnsi" w:hAnsiTheme="minorHAnsi"/>
          <w:b/>
          <w:bCs/>
          <w:sz w:val="26"/>
          <w:szCs w:val="26"/>
        </w:rPr>
      </w:pPr>
      <w:r w:rsidRPr="00681F6A">
        <w:rPr>
          <w:rFonts w:asciiTheme="minorHAnsi" w:hAnsiTheme="minorHAnsi"/>
          <w:b/>
          <w:bCs/>
          <w:sz w:val="26"/>
          <w:szCs w:val="26"/>
        </w:rPr>
        <w:t>Does my child have to take part?</w:t>
      </w:r>
    </w:p>
    <w:p w14:paraId="65D9B7DA" w14:textId="44787B74" w:rsidR="00751453" w:rsidRPr="00681F6A" w:rsidRDefault="00E52F95" w:rsidP="18181F9B">
      <w:pPr>
        <w:rPr>
          <w:rFonts w:asciiTheme="minorHAnsi" w:hAnsiTheme="minorHAnsi"/>
          <w:sz w:val="26"/>
          <w:szCs w:val="26"/>
        </w:rPr>
      </w:pPr>
      <w:r w:rsidRPr="00681F6A">
        <w:br/>
      </w:r>
      <w:r w:rsidR="00751453" w:rsidRPr="00681F6A">
        <w:rPr>
          <w:rFonts w:asciiTheme="minorHAnsi" w:hAnsiTheme="minorHAnsi"/>
          <w:sz w:val="26"/>
          <w:szCs w:val="26"/>
        </w:rPr>
        <w:t>No, not at all. It is up to you and your child to decide</w:t>
      </w:r>
      <w:r w:rsidR="004C4DFD" w:rsidRPr="00681F6A">
        <w:rPr>
          <w:rFonts w:asciiTheme="minorHAnsi" w:hAnsiTheme="minorHAnsi"/>
          <w:sz w:val="26"/>
          <w:szCs w:val="26"/>
        </w:rPr>
        <w:t xml:space="preserve"> and i</w:t>
      </w:r>
      <w:r w:rsidR="00751453" w:rsidRPr="00681F6A">
        <w:rPr>
          <w:rFonts w:asciiTheme="minorHAnsi" w:hAnsiTheme="minorHAnsi"/>
          <w:sz w:val="26"/>
          <w:szCs w:val="26"/>
        </w:rPr>
        <w:t>f either of you choose not to take part that’s fine. You do not need to give a reason why. If you do not want your child to take part or they do not want to take part, we ask that you sign and return the opt-out consent form</w:t>
      </w:r>
      <w:r w:rsidR="2BA4785C" w:rsidRPr="00681F6A">
        <w:rPr>
          <w:rFonts w:asciiTheme="minorHAnsi" w:hAnsiTheme="minorHAnsi"/>
          <w:sz w:val="26"/>
          <w:szCs w:val="26"/>
        </w:rPr>
        <w:t xml:space="preserve"> (located at the end of this information sheet)</w:t>
      </w:r>
      <w:r w:rsidR="00751453" w:rsidRPr="00681F6A">
        <w:rPr>
          <w:rFonts w:asciiTheme="minorHAnsi" w:hAnsiTheme="minorHAnsi"/>
          <w:sz w:val="26"/>
          <w:szCs w:val="26"/>
        </w:rPr>
        <w:t xml:space="preserve"> to the school. You can also phone or email the school to let them know you do not wish to participate.</w:t>
      </w:r>
      <w:r w:rsidRPr="00681F6A">
        <w:br/>
      </w:r>
    </w:p>
    <w:p w14:paraId="69B0CEFB" w14:textId="6CF7CAFE" w:rsidR="00E52F95" w:rsidRPr="00681F6A" w:rsidRDefault="00751453" w:rsidP="76DA9F20">
      <w:pPr>
        <w:jc w:val="both"/>
        <w:rPr>
          <w:rFonts w:asciiTheme="minorHAnsi" w:hAnsiTheme="minorHAnsi"/>
          <w:sz w:val="26"/>
          <w:szCs w:val="26"/>
        </w:rPr>
      </w:pPr>
      <w:r w:rsidRPr="00681F6A">
        <w:rPr>
          <w:rFonts w:asciiTheme="minorHAnsi" w:hAnsiTheme="minorHAnsi"/>
          <w:sz w:val="26"/>
          <w:szCs w:val="26"/>
        </w:rPr>
        <w:t xml:space="preserve">If you </w:t>
      </w:r>
      <w:r w:rsidR="00637752" w:rsidRPr="00681F6A">
        <w:rPr>
          <w:rFonts w:asciiTheme="minorHAnsi" w:hAnsiTheme="minorHAnsi"/>
          <w:sz w:val="26"/>
          <w:szCs w:val="26"/>
        </w:rPr>
        <w:t>and</w:t>
      </w:r>
      <w:r w:rsidRPr="00681F6A">
        <w:rPr>
          <w:rFonts w:asciiTheme="minorHAnsi" w:hAnsiTheme="minorHAnsi"/>
          <w:sz w:val="26"/>
          <w:szCs w:val="26"/>
        </w:rPr>
        <w:t xml:space="preserve"> your child decide that they </w:t>
      </w:r>
      <w:r w:rsidR="7954CD8E" w:rsidRPr="00681F6A">
        <w:rPr>
          <w:rFonts w:asciiTheme="minorHAnsi" w:hAnsiTheme="minorHAnsi"/>
          <w:sz w:val="26"/>
          <w:szCs w:val="26"/>
        </w:rPr>
        <w:t xml:space="preserve">do </w:t>
      </w:r>
      <w:r w:rsidRPr="00681F6A">
        <w:rPr>
          <w:rFonts w:asciiTheme="minorHAnsi" w:hAnsiTheme="minorHAnsi"/>
          <w:sz w:val="26"/>
          <w:szCs w:val="26"/>
        </w:rPr>
        <w:t>want to take part, you do not need to do anything. On the day of survey, your child will have the opportunity again to decide if they want to take par</w:t>
      </w:r>
      <w:r w:rsidR="00181B0A" w:rsidRPr="00681F6A">
        <w:rPr>
          <w:rFonts w:asciiTheme="minorHAnsi" w:hAnsiTheme="minorHAnsi"/>
          <w:sz w:val="26"/>
          <w:szCs w:val="26"/>
        </w:rPr>
        <w:t xml:space="preserve">t. </w:t>
      </w:r>
      <w:r w:rsidRPr="00681F6A">
        <w:rPr>
          <w:rFonts w:asciiTheme="minorHAnsi" w:hAnsiTheme="minorHAnsi"/>
          <w:sz w:val="26"/>
          <w:szCs w:val="26"/>
        </w:rPr>
        <w:t xml:space="preserve">We encourage you to talk to your child about what taking part means.  </w:t>
      </w:r>
    </w:p>
    <w:p w14:paraId="19C46311" w14:textId="77777777" w:rsidR="00E71CC6" w:rsidRPr="00681F6A" w:rsidRDefault="00E71CC6" w:rsidP="00FE0DA0">
      <w:pPr>
        <w:rPr>
          <w:rFonts w:asciiTheme="minorHAnsi" w:hAnsiTheme="minorHAnsi" w:cstheme="minorHAnsi"/>
          <w:b/>
          <w:bCs/>
          <w:sz w:val="26"/>
          <w:szCs w:val="26"/>
        </w:rPr>
      </w:pPr>
      <w:r w:rsidRPr="00681F6A">
        <w:rPr>
          <w:rFonts w:asciiTheme="minorHAnsi" w:hAnsiTheme="minorHAnsi" w:cstheme="minorHAnsi"/>
          <w:b/>
          <w:bCs/>
          <w:sz w:val="26"/>
          <w:szCs w:val="26"/>
        </w:rPr>
        <w:br/>
      </w:r>
    </w:p>
    <w:p w14:paraId="683DA1C8" w14:textId="77777777" w:rsidR="007665B3" w:rsidRPr="00681F6A" w:rsidRDefault="007665B3" w:rsidP="00FE0DA0">
      <w:pPr>
        <w:rPr>
          <w:rFonts w:asciiTheme="minorHAnsi" w:hAnsiTheme="minorHAnsi" w:cstheme="minorHAnsi"/>
          <w:b/>
          <w:bCs/>
          <w:sz w:val="26"/>
          <w:szCs w:val="26"/>
        </w:rPr>
      </w:pPr>
    </w:p>
    <w:p w14:paraId="51EE69B0" w14:textId="77777777" w:rsidR="007665B3" w:rsidRPr="00681F6A" w:rsidRDefault="007665B3" w:rsidP="00FE0DA0">
      <w:pPr>
        <w:rPr>
          <w:rFonts w:asciiTheme="minorHAnsi" w:hAnsiTheme="minorHAnsi" w:cstheme="minorHAnsi"/>
          <w:b/>
          <w:bCs/>
          <w:sz w:val="26"/>
          <w:szCs w:val="26"/>
        </w:rPr>
      </w:pPr>
    </w:p>
    <w:p w14:paraId="1CF88935" w14:textId="37B9CB13" w:rsidR="00751453" w:rsidRPr="00681F6A" w:rsidRDefault="00751453" w:rsidP="00FE0DA0">
      <w:pPr>
        <w:rPr>
          <w:rFonts w:asciiTheme="minorHAnsi" w:hAnsiTheme="minorHAnsi" w:cstheme="minorHAnsi"/>
          <w:b/>
          <w:bCs/>
          <w:sz w:val="20"/>
          <w:szCs w:val="20"/>
        </w:rPr>
      </w:pPr>
      <w:r w:rsidRPr="00681F6A">
        <w:rPr>
          <w:rFonts w:asciiTheme="minorHAnsi" w:hAnsiTheme="minorHAnsi" w:cstheme="minorHAnsi"/>
          <w:b/>
          <w:bCs/>
          <w:sz w:val="26"/>
          <w:szCs w:val="26"/>
        </w:rPr>
        <w:t>What happens to my child if they take part?</w:t>
      </w:r>
      <w:r w:rsidR="007665B3" w:rsidRPr="00681F6A">
        <w:rPr>
          <w:rFonts w:asciiTheme="minorHAnsi" w:hAnsiTheme="minorHAnsi" w:cstheme="minorHAnsi"/>
          <w:b/>
          <w:bCs/>
          <w:sz w:val="26"/>
          <w:szCs w:val="26"/>
        </w:rPr>
        <w:br/>
      </w:r>
    </w:p>
    <w:p w14:paraId="05B468AF" w14:textId="55B4BD36" w:rsidR="00751453" w:rsidRPr="00681F6A" w:rsidRDefault="00751453" w:rsidP="76DA9F20">
      <w:pPr>
        <w:pStyle w:val="ListParagraph"/>
        <w:numPr>
          <w:ilvl w:val="0"/>
          <w:numId w:val="4"/>
        </w:numPr>
        <w:jc w:val="both"/>
        <w:rPr>
          <w:rFonts w:asciiTheme="minorHAnsi" w:hAnsiTheme="minorHAnsi"/>
          <w:color w:val="auto"/>
          <w:sz w:val="26"/>
          <w:szCs w:val="26"/>
        </w:rPr>
      </w:pPr>
      <w:r w:rsidRPr="00681F6A">
        <w:rPr>
          <w:rFonts w:asciiTheme="minorHAnsi" w:hAnsiTheme="minorHAnsi"/>
          <w:color w:val="auto"/>
          <w:sz w:val="26"/>
          <w:szCs w:val="26"/>
        </w:rPr>
        <w:t>You</w:t>
      </w:r>
      <w:r w:rsidR="7372694C" w:rsidRPr="00681F6A">
        <w:rPr>
          <w:rFonts w:asciiTheme="minorHAnsi" w:hAnsiTheme="minorHAnsi"/>
          <w:color w:val="auto"/>
          <w:sz w:val="26"/>
          <w:szCs w:val="26"/>
        </w:rPr>
        <w:t>r</w:t>
      </w:r>
      <w:r w:rsidRPr="00681F6A">
        <w:rPr>
          <w:rFonts w:asciiTheme="minorHAnsi" w:hAnsiTheme="minorHAnsi"/>
          <w:color w:val="auto"/>
          <w:sz w:val="26"/>
          <w:szCs w:val="26"/>
        </w:rPr>
        <w:t xml:space="preserve"> child will complete an online questionnaire during class time, along with the rest of their class. </w:t>
      </w:r>
    </w:p>
    <w:p w14:paraId="7520BE6A" w14:textId="6DA201FB" w:rsidR="00751453" w:rsidRPr="00681F6A" w:rsidRDefault="00751453" w:rsidP="18181F9B">
      <w:pPr>
        <w:pStyle w:val="ListParagraph"/>
        <w:numPr>
          <w:ilvl w:val="0"/>
          <w:numId w:val="4"/>
        </w:numPr>
        <w:jc w:val="both"/>
        <w:rPr>
          <w:rFonts w:asciiTheme="minorHAnsi" w:hAnsiTheme="minorHAnsi"/>
          <w:color w:val="auto"/>
          <w:sz w:val="26"/>
          <w:szCs w:val="26"/>
        </w:rPr>
      </w:pPr>
      <w:r w:rsidRPr="00681F6A">
        <w:rPr>
          <w:rFonts w:asciiTheme="minorHAnsi" w:hAnsiTheme="minorHAnsi"/>
          <w:color w:val="auto"/>
          <w:sz w:val="26"/>
          <w:szCs w:val="26"/>
        </w:rPr>
        <w:t>The questionnaire will include questions</w:t>
      </w:r>
      <w:r w:rsidR="00A47008" w:rsidRPr="00681F6A">
        <w:rPr>
          <w:rFonts w:asciiTheme="minorHAnsi" w:hAnsiTheme="minorHAnsi"/>
          <w:color w:val="auto"/>
          <w:sz w:val="26"/>
          <w:szCs w:val="26"/>
        </w:rPr>
        <w:t xml:space="preserve"> </w:t>
      </w:r>
      <w:r w:rsidRPr="00681F6A">
        <w:rPr>
          <w:rFonts w:asciiTheme="minorHAnsi" w:hAnsiTheme="minorHAnsi"/>
          <w:color w:val="auto"/>
          <w:sz w:val="26"/>
          <w:szCs w:val="26"/>
        </w:rPr>
        <w:t xml:space="preserve">about their health and health behaviours, such as eating habits, physical activity, social media use, </w:t>
      </w:r>
      <w:r w:rsidR="745B6C34" w:rsidRPr="00681F6A">
        <w:rPr>
          <w:rFonts w:asciiTheme="minorHAnsi" w:hAnsiTheme="minorHAnsi"/>
          <w:color w:val="auto"/>
          <w:sz w:val="26"/>
          <w:szCs w:val="26"/>
        </w:rPr>
        <w:t xml:space="preserve">sleep, </w:t>
      </w:r>
      <w:r w:rsidRPr="00681F6A">
        <w:rPr>
          <w:rFonts w:asciiTheme="minorHAnsi" w:hAnsiTheme="minorHAnsi"/>
          <w:color w:val="auto"/>
          <w:sz w:val="26"/>
          <w:szCs w:val="26"/>
        </w:rPr>
        <w:t xml:space="preserve">alcohol and tobacco use, emotional wellbeing, </w:t>
      </w:r>
      <w:r w:rsidR="00C86FAD" w:rsidRPr="00681F6A">
        <w:rPr>
          <w:rFonts w:asciiTheme="minorHAnsi" w:hAnsiTheme="minorHAnsi"/>
          <w:color w:val="auto"/>
          <w:sz w:val="26"/>
          <w:szCs w:val="26"/>
        </w:rPr>
        <w:t>school life</w:t>
      </w:r>
      <w:r w:rsidR="00374333" w:rsidRPr="00681F6A">
        <w:rPr>
          <w:rFonts w:asciiTheme="minorHAnsi" w:hAnsiTheme="minorHAnsi"/>
          <w:color w:val="auto"/>
          <w:sz w:val="26"/>
          <w:szCs w:val="26"/>
        </w:rPr>
        <w:t>,</w:t>
      </w:r>
      <w:r w:rsidR="00C86FAD" w:rsidRPr="00681F6A">
        <w:rPr>
          <w:rFonts w:asciiTheme="minorHAnsi" w:hAnsiTheme="minorHAnsi"/>
          <w:color w:val="auto"/>
          <w:sz w:val="26"/>
          <w:szCs w:val="26"/>
        </w:rPr>
        <w:t xml:space="preserve"> </w:t>
      </w:r>
      <w:r w:rsidRPr="00681F6A">
        <w:rPr>
          <w:rFonts w:asciiTheme="minorHAnsi" w:hAnsiTheme="minorHAnsi"/>
          <w:color w:val="auto"/>
          <w:sz w:val="26"/>
          <w:szCs w:val="26"/>
        </w:rPr>
        <w:t>relationships with family</w:t>
      </w:r>
      <w:r w:rsidR="00584CF6" w:rsidRPr="00681F6A">
        <w:rPr>
          <w:rFonts w:asciiTheme="minorHAnsi" w:hAnsiTheme="minorHAnsi"/>
          <w:color w:val="auto"/>
          <w:sz w:val="26"/>
          <w:szCs w:val="26"/>
        </w:rPr>
        <w:t xml:space="preserve"> and</w:t>
      </w:r>
      <w:r w:rsidRPr="00681F6A">
        <w:rPr>
          <w:rFonts w:asciiTheme="minorHAnsi" w:hAnsiTheme="minorHAnsi"/>
          <w:color w:val="auto"/>
          <w:sz w:val="26"/>
          <w:szCs w:val="26"/>
        </w:rPr>
        <w:t xml:space="preserve"> friends</w:t>
      </w:r>
      <w:r w:rsidR="16433C85" w:rsidRPr="00681F6A">
        <w:rPr>
          <w:rFonts w:asciiTheme="minorHAnsi" w:hAnsiTheme="minorHAnsi"/>
          <w:color w:val="auto"/>
          <w:sz w:val="26"/>
          <w:szCs w:val="26"/>
        </w:rPr>
        <w:t xml:space="preserve"> (all age groups)</w:t>
      </w:r>
      <w:r w:rsidR="00C86FAD" w:rsidRPr="00681F6A">
        <w:rPr>
          <w:rFonts w:asciiTheme="minorHAnsi" w:hAnsiTheme="minorHAnsi"/>
          <w:color w:val="auto"/>
          <w:sz w:val="26"/>
          <w:szCs w:val="26"/>
        </w:rPr>
        <w:t xml:space="preserve"> and sexual health (S4 only)</w:t>
      </w:r>
      <w:r w:rsidR="4CD637E5" w:rsidRPr="00681F6A">
        <w:rPr>
          <w:rFonts w:asciiTheme="minorHAnsi" w:hAnsiTheme="minorHAnsi"/>
          <w:color w:val="auto"/>
          <w:sz w:val="26"/>
          <w:szCs w:val="26"/>
        </w:rPr>
        <w:t>.</w:t>
      </w:r>
    </w:p>
    <w:p w14:paraId="0435D53C" w14:textId="51350E4E" w:rsidR="00751453" w:rsidRPr="00681F6A" w:rsidRDefault="00751453" w:rsidP="00751453">
      <w:pPr>
        <w:pStyle w:val="ListParagraph"/>
        <w:numPr>
          <w:ilvl w:val="0"/>
          <w:numId w:val="4"/>
        </w:numPr>
        <w:jc w:val="both"/>
        <w:rPr>
          <w:rFonts w:asciiTheme="minorHAnsi" w:hAnsiTheme="minorHAnsi"/>
          <w:color w:val="auto"/>
          <w:sz w:val="26"/>
          <w:szCs w:val="26"/>
        </w:rPr>
      </w:pPr>
      <w:r w:rsidRPr="00681F6A">
        <w:rPr>
          <w:rFonts w:asciiTheme="minorHAnsi" w:hAnsiTheme="minorHAnsi"/>
          <w:color w:val="auto"/>
          <w:sz w:val="26"/>
          <w:szCs w:val="26"/>
        </w:rPr>
        <w:t xml:space="preserve">The survey takes around 30 </w:t>
      </w:r>
      <w:r w:rsidR="00644C68" w:rsidRPr="00681F6A">
        <w:rPr>
          <w:rFonts w:asciiTheme="minorHAnsi" w:hAnsiTheme="minorHAnsi"/>
          <w:color w:val="auto"/>
          <w:sz w:val="26"/>
          <w:szCs w:val="26"/>
        </w:rPr>
        <w:t xml:space="preserve">-40 </w:t>
      </w:r>
      <w:r w:rsidRPr="00681F6A">
        <w:rPr>
          <w:rFonts w:asciiTheme="minorHAnsi" w:hAnsiTheme="minorHAnsi"/>
          <w:color w:val="auto"/>
          <w:sz w:val="26"/>
          <w:szCs w:val="26"/>
        </w:rPr>
        <w:t xml:space="preserve">minutes to </w:t>
      </w:r>
      <w:r w:rsidR="000C6775" w:rsidRPr="00681F6A">
        <w:rPr>
          <w:rFonts w:asciiTheme="minorHAnsi" w:hAnsiTheme="minorHAnsi"/>
          <w:color w:val="auto"/>
          <w:sz w:val="26"/>
          <w:szCs w:val="26"/>
        </w:rPr>
        <w:t>complete,</w:t>
      </w:r>
      <w:r w:rsidRPr="00681F6A">
        <w:rPr>
          <w:rFonts w:asciiTheme="minorHAnsi" w:hAnsiTheme="minorHAnsi"/>
          <w:color w:val="auto"/>
          <w:sz w:val="26"/>
          <w:szCs w:val="26"/>
        </w:rPr>
        <w:t xml:space="preserve"> and children will be asked to complete it on their own. It is not a test and there are no right or wrong answers. </w:t>
      </w:r>
    </w:p>
    <w:p w14:paraId="1F3FF613" w14:textId="10F50668" w:rsidR="00751453" w:rsidRPr="00681F6A" w:rsidRDefault="00E71CC6" w:rsidP="00751453">
      <w:pPr>
        <w:jc w:val="both"/>
        <w:rPr>
          <w:rFonts w:asciiTheme="minorHAnsi" w:hAnsiTheme="minorHAnsi"/>
          <w:sz w:val="26"/>
          <w:szCs w:val="26"/>
        </w:rPr>
      </w:pPr>
      <w:r w:rsidRPr="00681F6A">
        <w:rPr>
          <w:rFonts w:asciiTheme="minorHAnsi" w:hAnsiTheme="minorHAnsi" w:cstheme="minorHAnsi"/>
          <w:sz w:val="26"/>
          <w:szCs w:val="26"/>
        </w:rPr>
        <w:br/>
      </w:r>
      <w:r w:rsidR="00751453" w:rsidRPr="00681F6A">
        <w:rPr>
          <w:rFonts w:asciiTheme="minorHAnsi" w:hAnsiTheme="minorHAnsi"/>
          <w:b/>
          <w:bCs/>
          <w:sz w:val="26"/>
          <w:szCs w:val="26"/>
        </w:rPr>
        <w:t xml:space="preserve">Who will see my child’s answers? </w:t>
      </w:r>
    </w:p>
    <w:p w14:paraId="574EE286" w14:textId="7B32EC5F" w:rsidR="00CE37AF" w:rsidRPr="00681F6A" w:rsidRDefault="00E52F95" w:rsidP="00CE37AF">
      <w:pPr>
        <w:pStyle w:val="BodyText0"/>
        <w:jc w:val="left"/>
      </w:pPr>
      <w:r w:rsidRPr="00681F6A">
        <w:br/>
      </w:r>
      <w:r w:rsidR="00751453" w:rsidRPr="00681F6A">
        <w:rPr>
          <w:rFonts w:asciiTheme="minorHAnsi" w:hAnsiTheme="minorHAnsi" w:cstheme="minorBidi"/>
          <w:sz w:val="26"/>
          <w:szCs w:val="26"/>
        </w:rPr>
        <w:t>Once completed, all responses to the questionnaire will be sent to the research team at the University of Glasgow. Children are not asked to give their names so we will not know who has said what</w:t>
      </w:r>
      <w:r w:rsidR="00FC48BB" w:rsidRPr="00681F6A">
        <w:rPr>
          <w:rFonts w:asciiTheme="minorHAnsi" w:hAnsiTheme="minorHAnsi" w:cstheme="minorBidi"/>
          <w:sz w:val="26"/>
          <w:szCs w:val="26"/>
        </w:rPr>
        <w:t xml:space="preserve">. </w:t>
      </w:r>
    </w:p>
    <w:p w14:paraId="050C79EC" w14:textId="08550B86" w:rsidR="00CE37AF" w:rsidRPr="00681F6A" w:rsidRDefault="00751453" w:rsidP="00CE37AF">
      <w:pPr>
        <w:pStyle w:val="BodyText0"/>
        <w:jc w:val="left"/>
      </w:pPr>
      <w:r w:rsidRPr="00681F6A">
        <w:rPr>
          <w:rFonts w:asciiTheme="minorHAnsi" w:hAnsiTheme="minorHAnsi" w:cstheme="minorBidi"/>
          <w:sz w:val="26"/>
          <w:szCs w:val="26"/>
        </w:rPr>
        <w:t>Responses from all participants are combined and the data are analysed</w:t>
      </w:r>
      <w:r w:rsidR="11015140" w:rsidRPr="00681F6A">
        <w:rPr>
          <w:rFonts w:asciiTheme="minorHAnsi" w:hAnsiTheme="minorHAnsi" w:cstheme="minorBidi"/>
          <w:sz w:val="26"/>
          <w:szCs w:val="26"/>
        </w:rPr>
        <w:t xml:space="preserve"> in aggregate form</w:t>
      </w:r>
      <w:r w:rsidRPr="00681F6A">
        <w:rPr>
          <w:rFonts w:asciiTheme="minorHAnsi" w:hAnsiTheme="minorHAnsi" w:cstheme="minorBidi"/>
          <w:sz w:val="26"/>
          <w:szCs w:val="26"/>
        </w:rPr>
        <w:t>, for example, to look at trends by gender or age group.</w:t>
      </w:r>
      <w:r w:rsidR="00CE37AF" w:rsidRPr="00681F6A">
        <w:rPr>
          <w:rFonts w:asciiTheme="minorHAnsi" w:hAnsiTheme="minorHAnsi"/>
          <w:sz w:val="26"/>
          <w:szCs w:val="26"/>
        </w:rPr>
        <w:t xml:space="preserve"> </w:t>
      </w:r>
    </w:p>
    <w:p w14:paraId="6283124B" w14:textId="4AAE0D2E" w:rsidR="00006273" w:rsidRPr="00681F6A" w:rsidRDefault="00006273" w:rsidP="646E80E7">
      <w:pPr>
        <w:pStyle w:val="BodyText0"/>
        <w:spacing w:after="0"/>
        <w:rPr>
          <w:rFonts w:asciiTheme="minorHAnsi" w:hAnsiTheme="minorHAnsi" w:cstheme="minorBidi"/>
          <w:sz w:val="26"/>
          <w:szCs w:val="26"/>
        </w:rPr>
      </w:pPr>
    </w:p>
    <w:p w14:paraId="3AA2F131" w14:textId="6C23BAA3" w:rsidR="00751453" w:rsidRPr="00681F6A" w:rsidRDefault="00CC2C9E" w:rsidP="00751453">
      <w:pPr>
        <w:pStyle w:val="BodyText0"/>
        <w:spacing w:after="0"/>
        <w:rPr>
          <w:rFonts w:asciiTheme="minorHAnsi" w:hAnsiTheme="minorHAnsi" w:cstheme="minorBidi"/>
          <w:b/>
          <w:bCs/>
          <w:sz w:val="26"/>
          <w:szCs w:val="26"/>
        </w:rPr>
      </w:pPr>
      <w:r w:rsidRPr="00681F6A">
        <w:rPr>
          <w:rFonts w:asciiTheme="minorHAnsi" w:hAnsiTheme="minorHAnsi" w:cstheme="minorBidi"/>
          <w:b/>
          <w:bCs/>
          <w:sz w:val="26"/>
          <w:szCs w:val="26"/>
        </w:rPr>
        <w:t xml:space="preserve">What happens to the </w:t>
      </w:r>
      <w:r w:rsidR="008E1A67" w:rsidRPr="00681F6A">
        <w:rPr>
          <w:rFonts w:asciiTheme="minorHAnsi" w:hAnsiTheme="minorHAnsi" w:cstheme="minorBidi"/>
          <w:b/>
          <w:bCs/>
          <w:sz w:val="26"/>
          <w:szCs w:val="26"/>
        </w:rPr>
        <w:t>survey data</w:t>
      </w:r>
      <w:r w:rsidRPr="00681F6A">
        <w:rPr>
          <w:rFonts w:asciiTheme="minorHAnsi" w:hAnsiTheme="minorHAnsi" w:cstheme="minorBidi"/>
          <w:b/>
          <w:bCs/>
          <w:sz w:val="26"/>
          <w:szCs w:val="26"/>
        </w:rPr>
        <w:t>?</w:t>
      </w:r>
    </w:p>
    <w:p w14:paraId="180BBCC5" w14:textId="6BBE8524" w:rsidR="00751453" w:rsidRPr="00681F6A" w:rsidRDefault="00E52F95" w:rsidP="003D23C4">
      <w:pPr>
        <w:pStyle w:val="BodyText0"/>
        <w:spacing w:after="0"/>
        <w:rPr>
          <w:rFonts w:asciiTheme="minorHAnsi" w:hAnsiTheme="minorHAnsi" w:cstheme="minorBidi"/>
          <w:sz w:val="26"/>
          <w:szCs w:val="26"/>
        </w:rPr>
      </w:pPr>
      <w:r w:rsidRPr="00681F6A">
        <w:br/>
      </w:r>
      <w:r w:rsidR="00751453" w:rsidRPr="00681F6A">
        <w:rPr>
          <w:rFonts w:asciiTheme="minorHAnsi" w:hAnsiTheme="minorHAnsi" w:cstheme="minorBidi"/>
          <w:sz w:val="26"/>
          <w:szCs w:val="26"/>
        </w:rPr>
        <w:t xml:space="preserve">All electronic data will be stored on secure password-protected computers at the University of Glasgow where members of the research team are based. </w:t>
      </w:r>
      <w:r w:rsidR="00CE37AF" w:rsidRPr="00681F6A">
        <w:rPr>
          <w:rFonts w:asciiTheme="minorHAnsi" w:hAnsiTheme="minorHAnsi"/>
          <w:sz w:val="26"/>
          <w:szCs w:val="26"/>
        </w:rPr>
        <w:t xml:space="preserve">The data will be pseudonymised, that is, we will remove personal information from the working dataset such as month and year of birth and partial postcode and replace it with age and </w:t>
      </w:r>
      <w:r w:rsidR="007665B3" w:rsidRPr="00681F6A">
        <w:rPr>
          <w:rFonts w:asciiTheme="minorHAnsi" w:hAnsiTheme="minorHAnsi"/>
          <w:sz w:val="26"/>
          <w:szCs w:val="26"/>
        </w:rPr>
        <w:t>area information</w:t>
      </w:r>
      <w:r w:rsidR="00CE37AF" w:rsidRPr="00681F6A">
        <w:rPr>
          <w:rFonts w:asciiTheme="minorHAnsi" w:hAnsiTheme="minorHAnsi"/>
          <w:sz w:val="26"/>
          <w:szCs w:val="26"/>
        </w:rPr>
        <w:t>. The personal data will be stored separately in a secure location</w:t>
      </w:r>
      <w:r w:rsidR="00D727AB" w:rsidRPr="00681F6A">
        <w:rPr>
          <w:rFonts w:asciiTheme="minorHAnsi" w:hAnsiTheme="minorHAnsi"/>
          <w:sz w:val="26"/>
          <w:szCs w:val="26"/>
        </w:rPr>
        <w:t>.</w:t>
      </w:r>
    </w:p>
    <w:p w14:paraId="15558E7C" w14:textId="77777777" w:rsidR="00751453" w:rsidRPr="00681F6A" w:rsidRDefault="00751453" w:rsidP="00751453">
      <w:pPr>
        <w:pStyle w:val="BodyText0"/>
        <w:spacing w:after="0"/>
        <w:jc w:val="left"/>
        <w:rPr>
          <w:rFonts w:asciiTheme="minorHAnsi" w:hAnsiTheme="minorHAnsi" w:cstheme="minorHAnsi"/>
          <w:bCs/>
          <w:sz w:val="20"/>
          <w:szCs w:val="20"/>
        </w:rPr>
      </w:pPr>
    </w:p>
    <w:p w14:paraId="7A103FBB" w14:textId="145C8649" w:rsidR="00751453" w:rsidRPr="00681F6A" w:rsidRDefault="00751453" w:rsidP="003D23C4">
      <w:pPr>
        <w:pStyle w:val="BodyText0"/>
        <w:spacing w:after="0"/>
        <w:jc w:val="left"/>
        <w:rPr>
          <w:rFonts w:asciiTheme="minorHAnsi" w:hAnsiTheme="minorHAnsi" w:cstheme="minorBidi"/>
          <w:sz w:val="20"/>
          <w:szCs w:val="20"/>
        </w:rPr>
      </w:pPr>
      <w:r w:rsidRPr="00681F6A">
        <w:rPr>
          <w:rFonts w:asciiTheme="minorHAnsi" w:hAnsiTheme="minorHAnsi" w:cstheme="minorBidi"/>
          <w:sz w:val="26"/>
          <w:szCs w:val="26"/>
        </w:rPr>
        <w:t xml:space="preserve">In line with University of Glasgow policy, the data will be stored for a minimum of 10 years. After this period, further retention may be agreed or the data will be securely destroyed in accordance with the relevant standard procedures. Researchers from the </w:t>
      </w:r>
      <w:r w:rsidR="003B2598" w:rsidRPr="00681F6A">
        <w:rPr>
          <w:rFonts w:asciiTheme="minorHAnsi" w:hAnsiTheme="minorHAnsi" w:cstheme="minorBidi"/>
          <w:sz w:val="26"/>
          <w:szCs w:val="26"/>
        </w:rPr>
        <w:t>HBSC Scotland team</w:t>
      </w:r>
      <w:r w:rsidRPr="00681F6A">
        <w:rPr>
          <w:rFonts w:asciiTheme="minorHAnsi" w:hAnsiTheme="minorHAnsi" w:cstheme="minorBidi"/>
          <w:sz w:val="26"/>
          <w:szCs w:val="26"/>
        </w:rPr>
        <w:t xml:space="preserve"> collect, store and process all personal information in accordance with the General Data Protection Regulation.</w:t>
      </w:r>
      <w:r w:rsidR="00FA793E" w:rsidRPr="00681F6A">
        <w:rPr>
          <w:rFonts w:asciiTheme="minorHAnsi" w:hAnsiTheme="minorHAnsi" w:cstheme="minorBidi"/>
          <w:sz w:val="26"/>
          <w:szCs w:val="26"/>
        </w:rPr>
        <w:br/>
      </w:r>
    </w:p>
    <w:p w14:paraId="188AED2E" w14:textId="3A71B69A" w:rsidR="007B7EDD" w:rsidRPr="00681F6A" w:rsidRDefault="00751453" w:rsidP="18181F9B">
      <w:pPr>
        <w:pStyle w:val="xbodytext"/>
        <w:spacing w:after="120"/>
        <w:rPr>
          <w:rFonts w:asciiTheme="minorHAnsi" w:hAnsiTheme="minorHAnsi" w:cstheme="minorBidi"/>
          <w:sz w:val="26"/>
          <w:szCs w:val="26"/>
        </w:rPr>
      </w:pPr>
      <w:r w:rsidRPr="00681F6A">
        <w:rPr>
          <w:rFonts w:asciiTheme="minorHAnsi" w:hAnsiTheme="minorHAnsi" w:cstheme="minorBidi"/>
          <w:sz w:val="26"/>
          <w:szCs w:val="26"/>
        </w:rPr>
        <w:t xml:space="preserve">The </w:t>
      </w:r>
      <w:r w:rsidR="54F304EB" w:rsidRPr="00681F6A">
        <w:rPr>
          <w:rFonts w:asciiTheme="minorHAnsi" w:hAnsiTheme="minorHAnsi" w:cstheme="minorBidi"/>
          <w:sz w:val="26"/>
          <w:szCs w:val="26"/>
        </w:rPr>
        <w:t xml:space="preserve">anonymised </w:t>
      </w:r>
      <w:r w:rsidRPr="00681F6A">
        <w:rPr>
          <w:rFonts w:asciiTheme="minorHAnsi" w:hAnsiTheme="minorHAnsi" w:cstheme="minorBidi"/>
          <w:sz w:val="26"/>
          <w:szCs w:val="26"/>
        </w:rPr>
        <w:t>dataset</w:t>
      </w:r>
      <w:r w:rsidR="0022142E" w:rsidRPr="00681F6A">
        <w:rPr>
          <w:rFonts w:asciiTheme="minorHAnsi" w:hAnsiTheme="minorHAnsi" w:cstheme="minorBidi"/>
          <w:sz w:val="26"/>
          <w:szCs w:val="26"/>
        </w:rPr>
        <w:t xml:space="preserve"> </w:t>
      </w:r>
      <w:r w:rsidR="009E4AF7" w:rsidRPr="00681F6A">
        <w:rPr>
          <w:rFonts w:asciiTheme="minorHAnsi" w:hAnsiTheme="minorHAnsi" w:cstheme="minorBidi"/>
          <w:sz w:val="26"/>
          <w:szCs w:val="26"/>
        </w:rPr>
        <w:t>(</w:t>
      </w:r>
      <w:r w:rsidR="009E4AF7" w:rsidRPr="00681F6A">
        <w:rPr>
          <w:rFonts w:eastAsia="Times New Roman"/>
          <w:sz w:val="26"/>
          <w:szCs w:val="26"/>
        </w:rPr>
        <w:t>a dataset with no identifying information about your child</w:t>
      </w:r>
      <w:r w:rsidR="00FA793E" w:rsidRPr="00681F6A">
        <w:rPr>
          <w:rFonts w:eastAsia="Times New Roman"/>
          <w:sz w:val="26"/>
          <w:szCs w:val="26"/>
        </w:rPr>
        <w:t>,</w:t>
      </w:r>
      <w:r w:rsidR="004F7385" w:rsidRPr="00681F6A">
        <w:rPr>
          <w:rFonts w:eastAsia="Times New Roman"/>
          <w:sz w:val="26"/>
          <w:szCs w:val="26"/>
        </w:rPr>
        <w:t xml:space="preserve"> </w:t>
      </w:r>
      <w:r w:rsidR="00644C68" w:rsidRPr="00681F6A">
        <w:rPr>
          <w:rFonts w:eastAsia="Times New Roman"/>
          <w:sz w:val="26"/>
          <w:szCs w:val="26"/>
        </w:rPr>
        <w:t>such as month and year of birth)</w:t>
      </w:r>
      <w:r w:rsidR="00C758FA" w:rsidRPr="00681F6A">
        <w:rPr>
          <w:rFonts w:asciiTheme="minorHAnsi" w:hAnsiTheme="minorHAnsi" w:cstheme="minorBidi"/>
          <w:sz w:val="26"/>
          <w:szCs w:val="26"/>
        </w:rPr>
        <w:t xml:space="preserve"> </w:t>
      </w:r>
      <w:r w:rsidRPr="00681F6A">
        <w:rPr>
          <w:rFonts w:asciiTheme="minorHAnsi" w:hAnsiTheme="minorHAnsi" w:cstheme="minorBidi"/>
          <w:sz w:val="26"/>
          <w:szCs w:val="26"/>
        </w:rPr>
        <w:t>will be shared with other trusted researchers for teaching and research purposes only</w:t>
      </w:r>
      <w:r w:rsidR="007C74E9" w:rsidRPr="00681F6A">
        <w:rPr>
          <w:rFonts w:asciiTheme="minorHAnsi" w:hAnsiTheme="minorHAnsi" w:cstheme="minorBidi"/>
          <w:sz w:val="26"/>
          <w:szCs w:val="26"/>
        </w:rPr>
        <w:t xml:space="preserve">. </w:t>
      </w:r>
    </w:p>
    <w:p w14:paraId="3D3CA785" w14:textId="102A4AFC" w:rsidR="00681F6A" w:rsidRDefault="00E71CC6" w:rsidP="00E71CC6">
      <w:pPr>
        <w:rPr>
          <w:rFonts w:asciiTheme="minorHAnsi" w:hAnsiTheme="minorHAnsi" w:cstheme="minorHAnsi"/>
          <w:sz w:val="26"/>
          <w:szCs w:val="26"/>
        </w:rPr>
      </w:pPr>
      <w:r w:rsidRPr="00681F6A">
        <w:rPr>
          <w:rStyle w:val="normaltextrun"/>
          <w:rFonts w:asciiTheme="minorHAnsi" w:eastAsia="Calibri" w:hAnsiTheme="minorHAnsi" w:cstheme="minorHAnsi"/>
          <w:sz w:val="26"/>
          <w:szCs w:val="26"/>
        </w:rPr>
        <w:lastRenderedPageBreak/>
        <w:t>T</w:t>
      </w:r>
      <w:r w:rsidR="00751453" w:rsidRPr="00681F6A">
        <w:rPr>
          <w:rFonts w:asciiTheme="minorHAnsi" w:hAnsiTheme="minorHAnsi" w:cstheme="minorHAnsi"/>
          <w:sz w:val="26"/>
          <w:szCs w:val="26"/>
        </w:rPr>
        <w:t>o read the HBSC Scotland privacy notice, please visit</w:t>
      </w:r>
      <w:r w:rsidR="003C3F75" w:rsidRPr="00681F6A">
        <w:t xml:space="preserve"> </w:t>
      </w:r>
      <w:hyperlink r:id="rId11" w:history="1">
        <w:r w:rsidR="00681F6A" w:rsidRPr="00766C85">
          <w:rPr>
            <w:rStyle w:val="Hyperlink"/>
            <w:rFonts w:asciiTheme="minorHAnsi" w:hAnsiTheme="minorHAnsi" w:cstheme="minorHAnsi"/>
            <w:sz w:val="26"/>
            <w:szCs w:val="26"/>
          </w:rPr>
          <w:t>https://www.gla.ac.uk/media/Media_835242_smxx.pdf</w:t>
        </w:r>
      </w:hyperlink>
    </w:p>
    <w:p w14:paraId="7BE98ABE" w14:textId="1D1EE79C" w:rsidR="005B44C7" w:rsidRPr="00681F6A" w:rsidRDefault="005B44C7" w:rsidP="00E71CC6">
      <w:pPr>
        <w:rPr>
          <w:rFonts w:asciiTheme="minorHAnsi" w:hAnsiTheme="minorHAnsi" w:cstheme="minorHAnsi"/>
          <w:sz w:val="26"/>
          <w:szCs w:val="26"/>
          <w:shd w:val="clear" w:color="auto" w:fill="FFFFFF"/>
        </w:rPr>
      </w:pPr>
    </w:p>
    <w:p w14:paraId="4610E224" w14:textId="14F098A4" w:rsidR="00751453" w:rsidRPr="00681F6A" w:rsidRDefault="00751453" w:rsidP="74CAC8E8">
      <w:pPr>
        <w:rPr>
          <w:rFonts w:asciiTheme="minorHAnsi" w:hAnsiTheme="minorHAnsi"/>
          <w:b/>
          <w:bCs/>
          <w:sz w:val="20"/>
          <w:szCs w:val="20"/>
        </w:rPr>
      </w:pPr>
      <w:r w:rsidRPr="00681F6A">
        <w:rPr>
          <w:rFonts w:asciiTheme="minorHAnsi" w:hAnsiTheme="minorHAnsi"/>
          <w:b/>
          <w:bCs/>
          <w:sz w:val="26"/>
          <w:szCs w:val="26"/>
        </w:rPr>
        <w:t xml:space="preserve">How will the findings be used? </w:t>
      </w:r>
      <w:r w:rsidRPr="00681F6A">
        <w:br/>
      </w:r>
    </w:p>
    <w:p w14:paraId="10C05D91" w14:textId="34E5BE2D" w:rsidR="00751453" w:rsidRPr="00681F6A" w:rsidRDefault="00751453" w:rsidP="74CAC8E8">
      <w:pPr>
        <w:pStyle w:val="BodyText0"/>
        <w:numPr>
          <w:ilvl w:val="0"/>
          <w:numId w:val="3"/>
        </w:numPr>
        <w:rPr>
          <w:rFonts w:asciiTheme="minorHAnsi" w:hAnsiTheme="minorHAnsi" w:cstheme="minorBidi"/>
          <w:sz w:val="26"/>
          <w:szCs w:val="26"/>
        </w:rPr>
      </w:pPr>
      <w:r w:rsidRPr="00681F6A">
        <w:rPr>
          <w:rFonts w:asciiTheme="minorHAnsi" w:hAnsiTheme="minorHAnsi" w:cstheme="minorBidi"/>
          <w:sz w:val="26"/>
          <w:szCs w:val="26"/>
        </w:rPr>
        <w:t xml:space="preserve">Each </w:t>
      </w:r>
      <w:r w:rsidR="00306B3D" w:rsidRPr="00681F6A">
        <w:rPr>
          <w:rFonts w:asciiTheme="minorHAnsi" w:hAnsiTheme="minorHAnsi" w:cstheme="minorBidi"/>
          <w:sz w:val="26"/>
          <w:szCs w:val="26"/>
        </w:rPr>
        <w:t xml:space="preserve">participating </w:t>
      </w:r>
      <w:r w:rsidRPr="00681F6A">
        <w:rPr>
          <w:rFonts w:asciiTheme="minorHAnsi" w:hAnsiTheme="minorHAnsi" w:cstheme="minorBidi"/>
          <w:sz w:val="26"/>
          <w:szCs w:val="26"/>
        </w:rPr>
        <w:t>school will receive a report that combines the results from all the pupils who completed the survey in the school.</w:t>
      </w:r>
      <w:r w:rsidR="00306B3D" w:rsidRPr="00681F6A">
        <w:rPr>
          <w:rFonts w:asciiTheme="minorHAnsi" w:hAnsiTheme="minorHAnsi" w:cstheme="minorBidi"/>
          <w:sz w:val="26"/>
          <w:szCs w:val="26"/>
        </w:rPr>
        <w:t xml:space="preserve"> It will </w:t>
      </w:r>
      <w:r w:rsidR="00306B3D" w:rsidRPr="00681F6A">
        <w:rPr>
          <w:rFonts w:asciiTheme="minorHAnsi" w:hAnsiTheme="minorHAnsi" w:cstheme="minorBidi"/>
          <w:b/>
          <w:bCs/>
          <w:sz w:val="26"/>
          <w:szCs w:val="26"/>
        </w:rPr>
        <w:t>not</w:t>
      </w:r>
      <w:r w:rsidR="00306B3D" w:rsidRPr="00681F6A">
        <w:rPr>
          <w:rFonts w:asciiTheme="minorHAnsi" w:hAnsiTheme="minorHAnsi" w:cstheme="minorBidi"/>
          <w:sz w:val="26"/>
          <w:szCs w:val="26"/>
        </w:rPr>
        <w:t xml:space="preserve"> be possible for schools to identify individual</w:t>
      </w:r>
      <w:r w:rsidRPr="00681F6A">
        <w:rPr>
          <w:rFonts w:asciiTheme="minorHAnsi" w:hAnsiTheme="minorHAnsi" w:cstheme="minorBidi"/>
          <w:sz w:val="26"/>
          <w:szCs w:val="26"/>
        </w:rPr>
        <w:t xml:space="preserve"> pupils.</w:t>
      </w:r>
    </w:p>
    <w:p w14:paraId="3ED23906" w14:textId="76C57287" w:rsidR="00751453" w:rsidRPr="00681F6A" w:rsidRDefault="00751453" w:rsidP="646E80E7">
      <w:pPr>
        <w:pStyle w:val="BodyText0"/>
        <w:numPr>
          <w:ilvl w:val="0"/>
          <w:numId w:val="3"/>
        </w:numPr>
        <w:jc w:val="left"/>
        <w:rPr>
          <w:rFonts w:asciiTheme="minorHAnsi" w:hAnsiTheme="minorHAnsi" w:cstheme="minorBidi"/>
          <w:sz w:val="26"/>
          <w:szCs w:val="26"/>
        </w:rPr>
      </w:pPr>
      <w:r w:rsidRPr="00681F6A">
        <w:rPr>
          <w:rFonts w:asciiTheme="minorHAnsi" w:hAnsiTheme="minorHAnsi" w:cstheme="minorBidi"/>
          <w:sz w:val="26"/>
          <w:szCs w:val="26"/>
        </w:rPr>
        <w:t>The HBSC team will also publish a report with findings from the national data.</w:t>
      </w:r>
      <w:r w:rsidR="008F5BD5" w:rsidRPr="00681F6A">
        <w:t xml:space="preserve"> </w:t>
      </w:r>
      <w:r w:rsidR="00D50220" w:rsidRPr="00681F6A">
        <w:rPr>
          <w:rFonts w:asciiTheme="minorHAnsi" w:hAnsiTheme="minorHAnsi"/>
          <w:sz w:val="26"/>
          <w:szCs w:val="26"/>
        </w:rPr>
        <w:t>The</w:t>
      </w:r>
      <w:r w:rsidR="009944CA" w:rsidRPr="00681F6A">
        <w:rPr>
          <w:rFonts w:asciiTheme="minorHAnsi" w:hAnsiTheme="minorHAnsi"/>
          <w:sz w:val="26"/>
          <w:szCs w:val="26"/>
        </w:rPr>
        <w:t xml:space="preserve"> </w:t>
      </w:r>
      <w:r w:rsidR="00D50220" w:rsidRPr="00681F6A">
        <w:rPr>
          <w:rFonts w:asciiTheme="minorHAnsi" w:hAnsiTheme="minorHAnsi"/>
          <w:sz w:val="26"/>
          <w:szCs w:val="26"/>
        </w:rPr>
        <w:t xml:space="preserve">national </w:t>
      </w:r>
      <w:r w:rsidR="009944CA" w:rsidRPr="00681F6A">
        <w:rPr>
          <w:rFonts w:asciiTheme="minorHAnsi" w:hAnsiTheme="minorHAnsi"/>
          <w:sz w:val="26"/>
          <w:szCs w:val="26"/>
        </w:rPr>
        <w:t>repor</w:t>
      </w:r>
      <w:r w:rsidR="00D50220" w:rsidRPr="00681F6A">
        <w:rPr>
          <w:rFonts w:asciiTheme="minorHAnsi" w:hAnsiTheme="minorHAnsi"/>
          <w:sz w:val="26"/>
          <w:szCs w:val="26"/>
        </w:rPr>
        <w:t xml:space="preserve">t </w:t>
      </w:r>
      <w:r w:rsidR="4437DA75" w:rsidRPr="00681F6A">
        <w:rPr>
          <w:rFonts w:asciiTheme="minorHAnsi" w:hAnsiTheme="minorHAnsi"/>
          <w:sz w:val="26"/>
          <w:szCs w:val="26"/>
        </w:rPr>
        <w:t xml:space="preserve">from the previous (2018) survey </w:t>
      </w:r>
      <w:r w:rsidR="00D50220" w:rsidRPr="00681F6A">
        <w:rPr>
          <w:rFonts w:asciiTheme="minorHAnsi" w:hAnsiTheme="minorHAnsi"/>
          <w:sz w:val="26"/>
          <w:szCs w:val="26"/>
        </w:rPr>
        <w:t>is available at</w:t>
      </w:r>
      <w:r w:rsidR="00FA3ADC" w:rsidRPr="00681F6A">
        <w:rPr>
          <w:rFonts w:asciiTheme="minorHAnsi" w:hAnsiTheme="minorHAnsi"/>
          <w:sz w:val="26"/>
          <w:szCs w:val="26"/>
        </w:rPr>
        <w:t xml:space="preserve"> </w:t>
      </w:r>
      <w:r w:rsidR="00D50220" w:rsidRPr="00681F6A">
        <w:rPr>
          <w:rFonts w:asciiTheme="minorHAnsi" w:hAnsiTheme="minorHAnsi" w:cstheme="minorBidi"/>
          <w:sz w:val="26"/>
          <w:szCs w:val="26"/>
        </w:rPr>
        <w:t>gla.ac.uk/</w:t>
      </w:r>
      <w:proofErr w:type="spellStart"/>
      <w:r w:rsidR="00D50220" w:rsidRPr="00681F6A">
        <w:rPr>
          <w:rFonts w:asciiTheme="minorHAnsi" w:hAnsiTheme="minorHAnsi" w:cstheme="minorBidi"/>
          <w:sz w:val="26"/>
          <w:szCs w:val="26"/>
        </w:rPr>
        <w:t>hbscscotland</w:t>
      </w:r>
      <w:proofErr w:type="spellEnd"/>
      <w:r w:rsidR="00D50220" w:rsidRPr="00681F6A">
        <w:rPr>
          <w:rFonts w:asciiTheme="minorHAnsi" w:hAnsiTheme="minorHAnsi"/>
          <w:sz w:val="26"/>
          <w:szCs w:val="26"/>
        </w:rPr>
        <w:t xml:space="preserve"> </w:t>
      </w:r>
    </w:p>
    <w:p w14:paraId="21E2819C" w14:textId="6D538D96" w:rsidR="00751453" w:rsidRPr="00681F6A" w:rsidRDefault="006C37D6" w:rsidP="646E80E7">
      <w:pPr>
        <w:pStyle w:val="BodyText0"/>
        <w:numPr>
          <w:ilvl w:val="0"/>
          <w:numId w:val="3"/>
        </w:numPr>
        <w:rPr>
          <w:rFonts w:asciiTheme="minorHAnsi" w:hAnsiTheme="minorHAnsi" w:cstheme="minorBidi"/>
          <w:sz w:val="26"/>
          <w:szCs w:val="26"/>
        </w:rPr>
      </w:pPr>
      <w:r w:rsidRPr="00681F6A">
        <w:rPr>
          <w:rFonts w:asciiTheme="minorHAnsi" w:hAnsiTheme="minorHAnsi" w:cstheme="minorBidi"/>
          <w:sz w:val="26"/>
          <w:szCs w:val="26"/>
        </w:rPr>
        <w:t>The a</w:t>
      </w:r>
      <w:r w:rsidR="00E1086A" w:rsidRPr="00681F6A">
        <w:rPr>
          <w:rFonts w:asciiTheme="minorHAnsi" w:hAnsiTheme="minorHAnsi" w:cstheme="minorBidi"/>
          <w:sz w:val="26"/>
          <w:szCs w:val="26"/>
        </w:rPr>
        <w:t>nonymised n</w:t>
      </w:r>
      <w:r w:rsidR="00751453" w:rsidRPr="00681F6A">
        <w:rPr>
          <w:rFonts w:asciiTheme="minorHAnsi" w:hAnsiTheme="minorHAnsi" w:cstheme="minorBidi"/>
          <w:sz w:val="26"/>
          <w:szCs w:val="26"/>
        </w:rPr>
        <w:t>ational data</w:t>
      </w:r>
      <w:r w:rsidR="233BB87C" w:rsidRPr="00681F6A">
        <w:rPr>
          <w:rFonts w:asciiTheme="minorHAnsi" w:hAnsiTheme="minorHAnsi" w:cstheme="minorBidi"/>
          <w:sz w:val="26"/>
          <w:szCs w:val="26"/>
        </w:rPr>
        <w:t>set</w:t>
      </w:r>
      <w:r w:rsidR="00751453" w:rsidRPr="00681F6A">
        <w:rPr>
          <w:rFonts w:asciiTheme="minorHAnsi" w:hAnsiTheme="minorHAnsi" w:cstheme="minorBidi"/>
          <w:sz w:val="26"/>
          <w:szCs w:val="26"/>
        </w:rPr>
        <w:t xml:space="preserve"> </w:t>
      </w:r>
      <w:r w:rsidR="00735E41" w:rsidRPr="00681F6A">
        <w:rPr>
          <w:rFonts w:asciiTheme="minorHAnsi" w:hAnsiTheme="minorHAnsi" w:cstheme="minorBidi"/>
          <w:sz w:val="26"/>
          <w:szCs w:val="26"/>
        </w:rPr>
        <w:t>will a</w:t>
      </w:r>
      <w:r w:rsidR="00751453" w:rsidRPr="00681F6A">
        <w:rPr>
          <w:rFonts w:asciiTheme="minorHAnsi" w:hAnsiTheme="minorHAnsi" w:cstheme="minorBidi"/>
          <w:sz w:val="26"/>
          <w:szCs w:val="26"/>
        </w:rPr>
        <w:t xml:space="preserve">lso be </w:t>
      </w:r>
      <w:r w:rsidR="6E7FC8B8" w:rsidRPr="00681F6A">
        <w:rPr>
          <w:rFonts w:asciiTheme="minorHAnsi" w:hAnsiTheme="minorHAnsi" w:cstheme="minorBidi"/>
          <w:sz w:val="26"/>
          <w:szCs w:val="26"/>
        </w:rPr>
        <w:t xml:space="preserve">made available for </w:t>
      </w:r>
      <w:r w:rsidR="00751453" w:rsidRPr="00681F6A">
        <w:rPr>
          <w:rFonts w:asciiTheme="minorHAnsi" w:hAnsiTheme="minorHAnsi" w:cstheme="minorBidi"/>
          <w:sz w:val="26"/>
          <w:szCs w:val="26"/>
        </w:rPr>
        <w:t xml:space="preserve">other researchers, for research and teaching purposes. </w:t>
      </w:r>
    </w:p>
    <w:p w14:paraId="0992FCC4" w14:textId="58047060" w:rsidR="00751453" w:rsidRPr="00681F6A" w:rsidRDefault="00751453" w:rsidP="74CAC8E8">
      <w:pPr>
        <w:pStyle w:val="BodyText0"/>
        <w:numPr>
          <w:ilvl w:val="0"/>
          <w:numId w:val="3"/>
        </w:numPr>
        <w:rPr>
          <w:rFonts w:asciiTheme="minorHAnsi" w:hAnsiTheme="minorHAnsi" w:cstheme="minorBidi"/>
          <w:sz w:val="26"/>
          <w:szCs w:val="26"/>
        </w:rPr>
      </w:pPr>
      <w:r w:rsidRPr="00681F6A">
        <w:rPr>
          <w:rFonts w:asciiTheme="minorHAnsi" w:hAnsiTheme="minorHAnsi" w:cstheme="minorBidi"/>
          <w:sz w:val="26"/>
          <w:szCs w:val="26"/>
        </w:rPr>
        <w:t xml:space="preserve">The results will be written up and published in academic journals and presented at conferences and other events. </w:t>
      </w:r>
    </w:p>
    <w:p w14:paraId="66F79C6E" w14:textId="77777777" w:rsidR="00751453" w:rsidRPr="00681F6A" w:rsidRDefault="00751453" w:rsidP="74CAC8E8">
      <w:pPr>
        <w:pStyle w:val="BodyText0"/>
        <w:numPr>
          <w:ilvl w:val="0"/>
          <w:numId w:val="3"/>
        </w:numPr>
        <w:rPr>
          <w:rFonts w:asciiTheme="minorHAnsi" w:hAnsiTheme="minorHAnsi" w:cstheme="minorBidi"/>
          <w:sz w:val="20"/>
          <w:szCs w:val="20"/>
        </w:rPr>
      </w:pPr>
      <w:r w:rsidRPr="00681F6A">
        <w:rPr>
          <w:rFonts w:asciiTheme="minorHAnsi" w:hAnsiTheme="minorHAnsi" w:cstheme="minorBidi"/>
          <w:sz w:val="26"/>
          <w:szCs w:val="26"/>
        </w:rPr>
        <w:t xml:space="preserve">We will </w:t>
      </w:r>
      <w:r w:rsidRPr="00681F6A">
        <w:rPr>
          <w:rFonts w:asciiTheme="minorHAnsi" w:hAnsiTheme="minorHAnsi" w:cstheme="minorBidi"/>
          <w:i/>
          <w:iCs/>
          <w:sz w:val="26"/>
          <w:szCs w:val="26"/>
        </w:rPr>
        <w:t>never</w:t>
      </w:r>
      <w:r w:rsidRPr="00681F6A">
        <w:rPr>
          <w:rFonts w:asciiTheme="minorHAnsi" w:hAnsiTheme="minorHAnsi" w:cstheme="minorBidi"/>
          <w:b/>
          <w:bCs/>
          <w:i/>
          <w:iCs/>
          <w:sz w:val="26"/>
          <w:szCs w:val="26"/>
        </w:rPr>
        <w:t xml:space="preserve"> </w:t>
      </w:r>
      <w:r w:rsidRPr="00681F6A">
        <w:rPr>
          <w:rFonts w:asciiTheme="minorHAnsi" w:hAnsiTheme="minorHAnsi" w:cstheme="minorBidi"/>
          <w:sz w:val="26"/>
          <w:szCs w:val="26"/>
        </w:rPr>
        <w:t xml:space="preserve">identify participating schools and pupils in any public documents. </w:t>
      </w:r>
      <w:r w:rsidRPr="00681F6A">
        <w:br/>
      </w:r>
    </w:p>
    <w:p w14:paraId="44390EC3" w14:textId="77777777" w:rsidR="00751453" w:rsidRPr="00681F6A" w:rsidRDefault="00751453" w:rsidP="00751453">
      <w:pPr>
        <w:jc w:val="both"/>
        <w:rPr>
          <w:rFonts w:asciiTheme="minorHAnsi" w:hAnsiTheme="minorHAnsi" w:cstheme="minorHAnsi"/>
          <w:b/>
          <w:sz w:val="26"/>
          <w:szCs w:val="26"/>
        </w:rPr>
      </w:pPr>
      <w:r w:rsidRPr="00681F6A">
        <w:rPr>
          <w:rFonts w:asciiTheme="minorHAnsi" w:hAnsiTheme="minorHAnsi" w:cstheme="minorHAnsi"/>
          <w:b/>
          <w:sz w:val="26"/>
          <w:szCs w:val="26"/>
        </w:rPr>
        <w:t>Where can I find out more?</w:t>
      </w:r>
    </w:p>
    <w:p w14:paraId="0BB652DF" w14:textId="77777777" w:rsidR="004A4BD9" w:rsidRDefault="00E52F95" w:rsidP="004A4BD9">
      <w:r w:rsidRPr="00681F6A">
        <w:rPr>
          <w:rFonts w:asciiTheme="minorHAnsi" w:hAnsiTheme="minorHAnsi"/>
          <w:sz w:val="16"/>
          <w:szCs w:val="16"/>
        </w:rPr>
        <w:br/>
      </w:r>
      <w:r w:rsidR="00751453" w:rsidRPr="00681F6A">
        <w:rPr>
          <w:rFonts w:asciiTheme="minorHAnsi" w:hAnsiTheme="minorHAnsi"/>
          <w:sz w:val="26"/>
          <w:szCs w:val="26"/>
        </w:rPr>
        <w:t>We’d be happy to answer any questions</w:t>
      </w:r>
      <w:r w:rsidR="00735E41" w:rsidRPr="00681F6A">
        <w:rPr>
          <w:rFonts w:asciiTheme="minorHAnsi" w:hAnsiTheme="minorHAnsi"/>
          <w:sz w:val="26"/>
          <w:szCs w:val="26"/>
        </w:rPr>
        <w:t>.</w:t>
      </w:r>
      <w:r w:rsidR="00751453" w:rsidRPr="00681F6A">
        <w:rPr>
          <w:rFonts w:asciiTheme="minorHAnsi" w:hAnsiTheme="minorHAnsi"/>
          <w:sz w:val="26"/>
          <w:szCs w:val="26"/>
        </w:rPr>
        <w:t xml:space="preserve"> Please email the HBSC Scotland team on </w:t>
      </w:r>
      <w:hyperlink r:id="rId12">
        <w:r w:rsidR="00751453" w:rsidRPr="452DECB1">
          <w:rPr>
            <w:rStyle w:val="Hyperlink"/>
            <w:rFonts w:asciiTheme="minorHAnsi" w:hAnsiTheme="minorHAnsi"/>
            <w:sz w:val="26"/>
            <w:szCs w:val="26"/>
            <w:lang w:val="en-US" w:eastAsia="zh-CN"/>
          </w:rPr>
          <w:t>sphsu-hbscscotland@glasgow.ac.uk</w:t>
        </w:r>
      </w:hyperlink>
      <w:r w:rsidR="00751453" w:rsidRPr="452DECB1">
        <w:rPr>
          <w:rFonts w:asciiTheme="minorHAnsi" w:hAnsiTheme="minorHAnsi"/>
          <w:sz w:val="26"/>
          <w:szCs w:val="26"/>
          <w:lang w:val="en-US" w:eastAsia="zh-CN"/>
        </w:rPr>
        <w:t xml:space="preserve"> </w:t>
      </w:r>
      <w:r w:rsidR="00751453" w:rsidRPr="00681F6A">
        <w:rPr>
          <w:rFonts w:asciiTheme="minorHAnsi" w:hAnsiTheme="minorHAnsi"/>
          <w:sz w:val="26"/>
          <w:szCs w:val="26"/>
          <w:lang w:val="en-US" w:eastAsia="zh-CN"/>
        </w:rPr>
        <w:t>or visit the website</w:t>
      </w:r>
      <w:r w:rsidR="00751453" w:rsidRPr="452DECB1">
        <w:rPr>
          <w:rFonts w:asciiTheme="minorHAnsi" w:hAnsiTheme="minorHAnsi"/>
          <w:sz w:val="26"/>
          <w:szCs w:val="26"/>
          <w:lang w:val="en-US" w:eastAsia="zh-CN"/>
        </w:rPr>
        <w:t>:</w:t>
      </w:r>
      <w:r w:rsidR="00751453" w:rsidRPr="452DECB1">
        <w:rPr>
          <w:rFonts w:asciiTheme="minorHAnsi" w:hAnsiTheme="minorHAnsi"/>
          <w:sz w:val="26"/>
          <w:szCs w:val="26"/>
        </w:rPr>
        <w:t xml:space="preserve"> </w:t>
      </w:r>
      <w:hyperlink r:id="rId13" w:history="1">
        <w:r w:rsidR="004A4BD9" w:rsidRPr="004A4BD9">
          <w:rPr>
            <w:rStyle w:val="Hyperlink"/>
            <w:rFonts w:asciiTheme="minorHAnsi" w:hAnsiTheme="minorHAnsi" w:cstheme="minorHAnsi"/>
            <w:sz w:val="26"/>
            <w:szCs w:val="26"/>
          </w:rPr>
          <w:t>www.gla.ac.uk/hbscsurvey</w:t>
        </w:r>
      </w:hyperlink>
    </w:p>
    <w:p w14:paraId="5BF830C5" w14:textId="6C95FB97" w:rsidR="00751453" w:rsidRPr="00CA347F" w:rsidRDefault="00751453" w:rsidP="00751453">
      <w:pPr>
        <w:pStyle w:val="BodyText2"/>
        <w:rPr>
          <w:rFonts w:asciiTheme="minorHAnsi" w:hAnsiTheme="minorHAnsi" w:cstheme="minorBidi"/>
          <w:sz w:val="26"/>
          <w:szCs w:val="26"/>
        </w:rPr>
      </w:pPr>
    </w:p>
    <w:p w14:paraId="3A6DD390" w14:textId="13A9A61C" w:rsidR="00E71CC6" w:rsidRPr="00681F6A" w:rsidRDefault="00751453" w:rsidP="005B44C7">
      <w:pPr>
        <w:pStyle w:val="BodyText2"/>
        <w:rPr>
          <w:rFonts w:asciiTheme="minorHAnsi" w:hAnsiTheme="minorHAnsi" w:cstheme="minorBidi"/>
          <w:b/>
          <w:bCs/>
          <w:color w:val="auto"/>
          <w:sz w:val="26"/>
          <w:szCs w:val="26"/>
        </w:rPr>
      </w:pPr>
      <w:r w:rsidRPr="00681F6A">
        <w:rPr>
          <w:rFonts w:asciiTheme="minorHAnsi" w:hAnsiTheme="minorHAnsi" w:cstheme="minorBidi"/>
          <w:color w:val="auto"/>
          <w:sz w:val="26"/>
          <w:szCs w:val="26"/>
        </w:rPr>
        <w:t xml:space="preserve">If your child takes part in this study, and you or </w:t>
      </w:r>
      <w:r w:rsidR="000F29C6" w:rsidRPr="00681F6A">
        <w:rPr>
          <w:rFonts w:asciiTheme="minorHAnsi" w:hAnsiTheme="minorHAnsi" w:cstheme="minorBidi"/>
          <w:color w:val="auto"/>
          <w:sz w:val="26"/>
          <w:szCs w:val="26"/>
        </w:rPr>
        <w:t xml:space="preserve">they </w:t>
      </w:r>
      <w:r w:rsidRPr="00681F6A">
        <w:rPr>
          <w:rFonts w:asciiTheme="minorHAnsi" w:hAnsiTheme="minorHAnsi" w:cstheme="minorBidi"/>
          <w:color w:val="auto"/>
          <w:sz w:val="26"/>
          <w:szCs w:val="26"/>
        </w:rPr>
        <w:t>are unhappy afterwards, then please contact</w:t>
      </w:r>
      <w:r w:rsidR="000F29C6" w:rsidRPr="00681F6A">
        <w:rPr>
          <w:rFonts w:asciiTheme="minorHAnsi" w:hAnsiTheme="minorHAnsi" w:cstheme="minorBidi"/>
          <w:color w:val="auto"/>
          <w:sz w:val="26"/>
          <w:szCs w:val="26"/>
        </w:rPr>
        <w:t xml:space="preserve"> </w:t>
      </w:r>
      <w:r w:rsidR="000F29C6" w:rsidRPr="00681F6A">
        <w:rPr>
          <w:rStyle w:val="normaltextrun"/>
          <w:rFonts w:ascii="Calibri" w:hAnsi="Calibri" w:cs="Calibri"/>
          <w:color w:val="auto"/>
          <w:sz w:val="26"/>
          <w:szCs w:val="26"/>
          <w:shd w:val="clear" w:color="auto" w:fill="FFFFFF"/>
        </w:rPr>
        <w:t>ethics committee at the University of Glasgow:  mvls-ethics-admin@glasgow.ac.uk</w:t>
      </w:r>
      <w:r w:rsidR="000F29C6" w:rsidRPr="00681F6A" w:rsidDel="000F29C6">
        <w:rPr>
          <w:rFonts w:asciiTheme="minorHAnsi" w:hAnsiTheme="minorHAnsi" w:cstheme="minorBidi"/>
          <w:color w:val="auto"/>
          <w:sz w:val="26"/>
          <w:szCs w:val="26"/>
        </w:rPr>
        <w:t xml:space="preserve"> </w:t>
      </w:r>
    </w:p>
    <w:p w14:paraId="03DC7093" w14:textId="77777777" w:rsidR="00BE022F" w:rsidRPr="00681F6A" w:rsidRDefault="00BE022F" w:rsidP="74CAC8E8">
      <w:pPr>
        <w:jc w:val="center"/>
        <w:rPr>
          <w:rFonts w:asciiTheme="minorHAnsi" w:hAnsiTheme="minorHAnsi"/>
          <w:b/>
          <w:bCs/>
          <w:sz w:val="26"/>
          <w:szCs w:val="26"/>
        </w:rPr>
      </w:pPr>
    </w:p>
    <w:p w14:paraId="7194913F" w14:textId="79FB863C" w:rsidR="00E71CC6" w:rsidRPr="00681F6A" w:rsidRDefault="00E71CC6" w:rsidP="74CAC8E8">
      <w:pPr>
        <w:jc w:val="center"/>
        <w:rPr>
          <w:rFonts w:asciiTheme="minorHAnsi" w:hAnsiTheme="minorHAnsi"/>
          <w:b/>
          <w:bCs/>
          <w:sz w:val="26"/>
          <w:szCs w:val="26"/>
        </w:rPr>
      </w:pPr>
    </w:p>
    <w:p w14:paraId="4159A149" w14:textId="77777777" w:rsidR="003C3F75" w:rsidRPr="00681F6A" w:rsidRDefault="003C3F75" w:rsidP="74CAC8E8">
      <w:pPr>
        <w:jc w:val="center"/>
        <w:rPr>
          <w:rFonts w:asciiTheme="minorHAnsi" w:hAnsiTheme="minorHAnsi"/>
          <w:b/>
          <w:bCs/>
          <w:sz w:val="26"/>
          <w:szCs w:val="26"/>
        </w:rPr>
      </w:pPr>
    </w:p>
    <w:p w14:paraId="52121124" w14:textId="77777777" w:rsidR="00E71CC6" w:rsidRPr="00681F6A" w:rsidRDefault="00E71CC6" w:rsidP="74CAC8E8">
      <w:pPr>
        <w:jc w:val="center"/>
        <w:rPr>
          <w:rFonts w:asciiTheme="minorHAnsi" w:hAnsiTheme="minorHAnsi"/>
          <w:b/>
          <w:bCs/>
          <w:sz w:val="26"/>
          <w:szCs w:val="26"/>
        </w:rPr>
      </w:pPr>
    </w:p>
    <w:p w14:paraId="16E6629B" w14:textId="6B9519F7" w:rsidR="00751453" w:rsidRPr="00681F6A" w:rsidRDefault="00751453" w:rsidP="74CAC8E8">
      <w:pPr>
        <w:jc w:val="center"/>
        <w:rPr>
          <w:rFonts w:asciiTheme="minorHAnsi" w:hAnsiTheme="minorHAnsi"/>
          <w:b/>
          <w:bCs/>
          <w:sz w:val="26"/>
          <w:szCs w:val="26"/>
        </w:rPr>
      </w:pPr>
      <w:r w:rsidRPr="00681F6A">
        <w:rPr>
          <w:rFonts w:asciiTheme="minorHAnsi" w:hAnsiTheme="minorHAnsi"/>
          <w:b/>
          <w:bCs/>
          <w:sz w:val="26"/>
          <w:szCs w:val="26"/>
        </w:rPr>
        <w:t xml:space="preserve">Thank you for reading </w:t>
      </w:r>
      <w:r w:rsidR="0C300233" w:rsidRPr="00681F6A">
        <w:rPr>
          <w:rFonts w:asciiTheme="minorHAnsi" w:hAnsiTheme="minorHAnsi"/>
          <w:b/>
          <w:bCs/>
          <w:sz w:val="26"/>
          <w:szCs w:val="26"/>
        </w:rPr>
        <w:t>this information sheet</w:t>
      </w:r>
    </w:p>
    <w:p w14:paraId="67CA895B" w14:textId="268D402B" w:rsidR="00AB017D" w:rsidRPr="00681F6A" w:rsidRDefault="00AB017D" w:rsidP="00751453">
      <w:pPr>
        <w:jc w:val="center"/>
        <w:rPr>
          <w:rFonts w:asciiTheme="minorHAnsi" w:hAnsiTheme="minorHAnsi"/>
          <w:b/>
          <w:bCs/>
          <w:sz w:val="26"/>
          <w:szCs w:val="26"/>
        </w:rPr>
      </w:pPr>
    </w:p>
    <w:p w14:paraId="13E37283" w14:textId="17ACCA9B" w:rsidR="003C3F75" w:rsidRPr="00681F6A" w:rsidRDefault="003C3F75" w:rsidP="00751453">
      <w:pPr>
        <w:jc w:val="center"/>
        <w:rPr>
          <w:rFonts w:asciiTheme="minorHAnsi" w:hAnsiTheme="minorHAnsi"/>
          <w:b/>
          <w:bCs/>
          <w:sz w:val="26"/>
          <w:szCs w:val="26"/>
        </w:rPr>
      </w:pPr>
    </w:p>
    <w:p w14:paraId="5AE56CEE" w14:textId="77777777" w:rsidR="003C3F75" w:rsidRPr="00681F6A" w:rsidRDefault="003C3F75" w:rsidP="00751453">
      <w:pPr>
        <w:jc w:val="center"/>
        <w:rPr>
          <w:rFonts w:asciiTheme="minorHAnsi" w:hAnsiTheme="minorHAnsi"/>
          <w:b/>
          <w:bCs/>
          <w:sz w:val="26"/>
          <w:szCs w:val="26"/>
        </w:rPr>
      </w:pPr>
    </w:p>
    <w:p w14:paraId="1F619FFD" w14:textId="77777777" w:rsidR="00751453" w:rsidRPr="00681F6A" w:rsidRDefault="00751453" w:rsidP="00751453">
      <w:pPr>
        <w:jc w:val="center"/>
        <w:rPr>
          <w:rFonts w:asciiTheme="minorHAnsi" w:hAnsiTheme="minorHAnsi"/>
          <w:b/>
          <w:bCs/>
          <w:i/>
          <w:iCs/>
          <w:sz w:val="24"/>
          <w:szCs w:val="24"/>
        </w:rPr>
      </w:pPr>
      <w:r w:rsidRPr="00681F6A">
        <w:rPr>
          <w:rFonts w:asciiTheme="minorHAnsi" w:hAnsiTheme="minorHAnsi"/>
          <w:b/>
          <w:bCs/>
          <w:i/>
          <w:iCs/>
          <w:sz w:val="24"/>
          <w:szCs w:val="24"/>
        </w:rPr>
        <w:t>The College of Medical, Veterinary &amp; Life Sciences Ethics Committee of the University of Glasgow has checked this research study and have given it their approval.</w:t>
      </w:r>
    </w:p>
    <w:p w14:paraId="7DE07B9A" w14:textId="77777777" w:rsidR="00CA2F0A" w:rsidRPr="00681F6A" w:rsidRDefault="00CA2F0A" w:rsidP="002B61BF">
      <w:pPr>
        <w:jc w:val="center"/>
        <w:rPr>
          <w:rFonts w:asciiTheme="minorHAnsi" w:hAnsiTheme="minorHAnsi" w:cstheme="minorHAnsi"/>
          <w:b/>
          <w:sz w:val="26"/>
          <w:szCs w:val="26"/>
        </w:rPr>
      </w:pPr>
    </w:p>
    <w:p w14:paraId="704A50FE" w14:textId="26DBBE37" w:rsidR="646E80E7" w:rsidRPr="00681F6A" w:rsidRDefault="646E80E7">
      <w:r w:rsidRPr="00681F6A">
        <w:br w:type="page"/>
      </w:r>
    </w:p>
    <w:p w14:paraId="33A5323F" w14:textId="0878D93C" w:rsidR="00751453" w:rsidRPr="00681F6A" w:rsidRDefault="00751453" w:rsidP="74CAC8E8">
      <w:pPr>
        <w:jc w:val="center"/>
        <w:rPr>
          <w:rFonts w:asciiTheme="minorHAnsi" w:hAnsiTheme="minorHAnsi"/>
          <w:b/>
          <w:bCs/>
          <w:sz w:val="28"/>
          <w:szCs w:val="28"/>
        </w:rPr>
      </w:pPr>
      <w:r w:rsidRPr="00681F6A">
        <w:rPr>
          <w:rFonts w:asciiTheme="minorHAnsi" w:hAnsiTheme="minorHAnsi"/>
          <w:b/>
          <w:bCs/>
          <w:sz w:val="28"/>
          <w:szCs w:val="28"/>
        </w:rPr>
        <w:lastRenderedPageBreak/>
        <w:t>HBSC Scotland 2022 Survey</w:t>
      </w:r>
    </w:p>
    <w:p w14:paraId="031640FC" w14:textId="7091CD11" w:rsidR="74CAC8E8" w:rsidRPr="00681F6A" w:rsidRDefault="74CAC8E8" w:rsidP="74CAC8E8">
      <w:pPr>
        <w:jc w:val="center"/>
        <w:rPr>
          <w:rFonts w:asciiTheme="minorHAnsi" w:hAnsiTheme="minorHAnsi"/>
          <w:b/>
          <w:bCs/>
          <w:sz w:val="28"/>
          <w:szCs w:val="28"/>
        </w:rPr>
      </w:pPr>
    </w:p>
    <w:p w14:paraId="4B7E6164" w14:textId="60D8F6D2" w:rsidR="7D6D4C00" w:rsidRPr="00681F6A" w:rsidRDefault="7D6D4C00" w:rsidP="74CAC8E8">
      <w:pPr>
        <w:jc w:val="center"/>
        <w:rPr>
          <w:rFonts w:asciiTheme="minorHAnsi" w:hAnsiTheme="minorHAnsi"/>
          <w:b/>
          <w:bCs/>
          <w:sz w:val="28"/>
          <w:szCs w:val="28"/>
        </w:rPr>
      </w:pPr>
      <w:r w:rsidRPr="00681F6A">
        <w:rPr>
          <w:rFonts w:asciiTheme="minorHAnsi" w:hAnsiTheme="minorHAnsi"/>
          <w:b/>
          <w:bCs/>
          <w:sz w:val="28"/>
          <w:szCs w:val="28"/>
        </w:rPr>
        <w:t>Opt-out form</w:t>
      </w:r>
    </w:p>
    <w:p w14:paraId="3702B0DE" w14:textId="77777777" w:rsidR="00751453" w:rsidRPr="00681F6A" w:rsidRDefault="00751453" w:rsidP="00751453">
      <w:pPr>
        <w:pStyle w:val="BodyText"/>
        <w:spacing w:line="360" w:lineRule="auto"/>
        <w:ind w:left="-720"/>
        <w:rPr>
          <w:rFonts w:asciiTheme="minorHAnsi" w:hAnsiTheme="minorHAnsi" w:cstheme="minorHAnsi"/>
          <w:b/>
          <w:bCs/>
          <w:sz w:val="26"/>
          <w:szCs w:val="26"/>
        </w:rPr>
      </w:pPr>
    </w:p>
    <w:p w14:paraId="7D480CC3" w14:textId="1D3A316C" w:rsidR="00751453" w:rsidRPr="00681F6A" w:rsidRDefault="00751453" w:rsidP="00751453">
      <w:pPr>
        <w:pStyle w:val="BodyText"/>
        <w:spacing w:line="360" w:lineRule="auto"/>
        <w:rPr>
          <w:rFonts w:asciiTheme="minorHAnsi" w:hAnsiTheme="minorHAnsi"/>
          <w:sz w:val="26"/>
          <w:szCs w:val="26"/>
        </w:rPr>
      </w:pPr>
      <w:r w:rsidRPr="00681F6A">
        <w:rPr>
          <w:rFonts w:asciiTheme="minorHAnsi" w:hAnsiTheme="minorHAnsi"/>
          <w:sz w:val="26"/>
          <w:szCs w:val="26"/>
        </w:rPr>
        <w:t xml:space="preserve">Please only complete this form if you </w:t>
      </w:r>
      <w:r w:rsidRPr="00681F6A">
        <w:rPr>
          <w:rFonts w:asciiTheme="minorHAnsi" w:hAnsiTheme="minorHAnsi"/>
          <w:sz w:val="26"/>
          <w:szCs w:val="26"/>
          <w:u w:val="single"/>
        </w:rPr>
        <w:t>do not want</w:t>
      </w:r>
      <w:r w:rsidRPr="00681F6A">
        <w:rPr>
          <w:rFonts w:asciiTheme="minorHAnsi" w:hAnsiTheme="minorHAnsi"/>
          <w:sz w:val="26"/>
          <w:szCs w:val="26"/>
        </w:rPr>
        <w:t xml:space="preserve"> your child to take part in the research. Please return the form to the school office or your child’s class teacher by </w:t>
      </w:r>
      <w:r w:rsidR="00F534F3">
        <w:rPr>
          <w:rFonts w:asciiTheme="minorHAnsi" w:hAnsiTheme="minorHAnsi"/>
          <w:b/>
          <w:bCs/>
          <w:iCs/>
          <w:sz w:val="26"/>
          <w:szCs w:val="26"/>
          <w:u w:val="single"/>
        </w:rPr>
        <w:t xml:space="preserve">      </w:t>
      </w:r>
      <w:r w:rsidR="00F534F3">
        <w:rPr>
          <w:rFonts w:asciiTheme="minorHAnsi" w:hAnsiTheme="minorHAnsi"/>
          <w:bCs/>
          <w:iCs/>
          <w:sz w:val="26"/>
          <w:szCs w:val="26"/>
          <w:u w:val="single"/>
        </w:rPr>
        <w:t xml:space="preserve">      </w:t>
      </w:r>
      <w:r w:rsidR="00F534F3" w:rsidRPr="00F534F3">
        <w:rPr>
          <w:rFonts w:asciiTheme="minorHAnsi" w:hAnsiTheme="minorHAnsi"/>
          <w:bCs/>
          <w:iCs/>
          <w:sz w:val="26"/>
          <w:szCs w:val="26"/>
        </w:rPr>
        <w:t>……………………………………..</w:t>
      </w:r>
      <w:r w:rsidRPr="00F534F3">
        <w:rPr>
          <w:rFonts w:asciiTheme="minorHAnsi" w:hAnsiTheme="minorHAnsi"/>
          <w:sz w:val="26"/>
          <w:szCs w:val="26"/>
        </w:rPr>
        <w:t>.</w:t>
      </w:r>
      <w:r w:rsidR="00F534F3">
        <w:rPr>
          <w:rFonts w:asciiTheme="minorHAnsi" w:hAnsiTheme="minorHAnsi"/>
          <w:sz w:val="26"/>
          <w:szCs w:val="26"/>
        </w:rPr>
        <w:t>.................</w:t>
      </w:r>
      <w:r w:rsidRPr="00681F6A">
        <w:rPr>
          <w:rFonts w:asciiTheme="minorHAnsi" w:hAnsiTheme="minorHAnsi"/>
          <w:sz w:val="26"/>
          <w:szCs w:val="26"/>
        </w:rPr>
        <w:t xml:space="preserve"> You can also phone or email the school to let them know that you do not wish to take part. </w:t>
      </w:r>
      <w:bookmarkStart w:id="0" w:name="_GoBack"/>
      <w:bookmarkEnd w:id="0"/>
    </w:p>
    <w:p w14:paraId="501E860E" w14:textId="619AC36C" w:rsidR="00751453" w:rsidRPr="00681F6A" w:rsidRDefault="00751453" w:rsidP="00751453">
      <w:pPr>
        <w:pStyle w:val="BodyText"/>
        <w:spacing w:line="360" w:lineRule="auto"/>
        <w:rPr>
          <w:rFonts w:asciiTheme="minorHAnsi" w:hAnsiTheme="minorHAnsi"/>
          <w:b/>
          <w:bCs/>
          <w:i/>
          <w:iCs/>
          <w:sz w:val="26"/>
          <w:szCs w:val="26"/>
        </w:rPr>
      </w:pPr>
      <w:r w:rsidRPr="00681F6A">
        <w:rPr>
          <w:rFonts w:asciiTheme="minorHAnsi" w:hAnsiTheme="minorHAnsi"/>
          <w:sz w:val="26"/>
          <w:szCs w:val="26"/>
        </w:rPr>
        <w:t>If you do not return this form, we will assume that you are happy for your child to take part.</w:t>
      </w:r>
    </w:p>
    <w:p w14:paraId="3E09B29C" w14:textId="4D7A0779" w:rsidR="00751453" w:rsidRPr="00681F6A" w:rsidRDefault="00751453" w:rsidP="00751453">
      <w:pPr>
        <w:pStyle w:val="BodyText"/>
        <w:spacing w:line="360" w:lineRule="auto"/>
        <w:rPr>
          <w:rFonts w:asciiTheme="minorHAnsi" w:hAnsiTheme="minorHAnsi"/>
          <w:sz w:val="26"/>
          <w:szCs w:val="26"/>
        </w:rPr>
      </w:pPr>
      <w:r w:rsidRPr="00681F6A">
        <w:rPr>
          <w:rFonts w:asciiTheme="minorHAnsi" w:eastAsia="Times New Roman" w:hAnsiTheme="minorHAnsi"/>
          <w:sz w:val="26"/>
          <w:szCs w:val="26"/>
        </w:rPr>
        <w:t xml:space="preserve">This form will only be seen by members of school staff, it will not be shared with the </w:t>
      </w:r>
      <w:r w:rsidR="003D266A" w:rsidRPr="00681F6A">
        <w:rPr>
          <w:rFonts w:asciiTheme="minorHAnsi" w:eastAsia="Times New Roman" w:hAnsiTheme="minorHAnsi"/>
          <w:sz w:val="26"/>
          <w:szCs w:val="26"/>
        </w:rPr>
        <w:t xml:space="preserve">HBSC </w:t>
      </w:r>
      <w:r w:rsidRPr="00681F6A">
        <w:rPr>
          <w:rFonts w:asciiTheme="minorHAnsi" w:eastAsia="Times New Roman" w:hAnsiTheme="minorHAnsi"/>
          <w:sz w:val="26"/>
          <w:szCs w:val="26"/>
        </w:rPr>
        <w:t xml:space="preserve">research team. </w:t>
      </w:r>
    </w:p>
    <w:p w14:paraId="1515D740" w14:textId="77777777" w:rsidR="00751453" w:rsidRPr="00681F6A" w:rsidRDefault="00751453" w:rsidP="00751453">
      <w:pPr>
        <w:spacing w:line="360" w:lineRule="auto"/>
        <w:rPr>
          <w:rFonts w:asciiTheme="minorHAnsi" w:hAnsiTheme="minorHAnsi" w:cstheme="minorHAnsi"/>
          <w:sz w:val="26"/>
          <w:szCs w:val="26"/>
        </w:rPr>
      </w:pPr>
    </w:p>
    <w:p w14:paraId="01EF7E28" w14:textId="77777777" w:rsidR="00751453" w:rsidRPr="00681F6A" w:rsidRDefault="00751453" w:rsidP="00751453">
      <w:pPr>
        <w:pBdr>
          <w:top w:val="single" w:sz="4" w:space="1" w:color="auto"/>
          <w:left w:val="single" w:sz="4" w:space="0" w:color="auto"/>
          <w:bottom w:val="single" w:sz="4" w:space="1" w:color="auto"/>
          <w:right w:val="single" w:sz="4" w:space="4" w:color="auto"/>
        </w:pBdr>
        <w:spacing w:line="360" w:lineRule="auto"/>
        <w:rPr>
          <w:rFonts w:asciiTheme="minorHAnsi" w:hAnsiTheme="minorHAnsi" w:cstheme="minorHAnsi"/>
          <w:sz w:val="26"/>
          <w:szCs w:val="26"/>
        </w:rPr>
      </w:pPr>
      <w:r w:rsidRPr="00681F6A">
        <w:rPr>
          <w:rFonts w:asciiTheme="minorHAnsi" w:hAnsiTheme="minorHAnsi" w:cstheme="minorHAnsi"/>
          <w:sz w:val="26"/>
          <w:szCs w:val="26"/>
        </w:rPr>
        <w:tab/>
      </w:r>
      <w:r w:rsidRPr="00681F6A">
        <w:rPr>
          <w:rFonts w:asciiTheme="minorHAnsi" w:hAnsiTheme="minorHAnsi" w:cstheme="minorHAnsi"/>
          <w:sz w:val="26"/>
          <w:szCs w:val="26"/>
        </w:rPr>
        <w:tab/>
      </w:r>
      <w:r w:rsidRPr="00681F6A">
        <w:rPr>
          <w:rFonts w:asciiTheme="minorHAnsi" w:hAnsiTheme="minorHAnsi" w:cstheme="minorHAnsi"/>
          <w:sz w:val="26"/>
          <w:szCs w:val="26"/>
        </w:rPr>
        <w:tab/>
      </w:r>
    </w:p>
    <w:p w14:paraId="5BC77815" w14:textId="77777777" w:rsidR="00751453" w:rsidRPr="00681F6A" w:rsidRDefault="00751453" w:rsidP="00751453">
      <w:pPr>
        <w:pBdr>
          <w:top w:val="single" w:sz="4" w:space="1" w:color="auto"/>
          <w:left w:val="single" w:sz="4" w:space="0" w:color="auto"/>
          <w:bottom w:val="single" w:sz="4" w:space="1" w:color="auto"/>
          <w:right w:val="single" w:sz="4" w:space="4" w:color="auto"/>
        </w:pBdr>
        <w:spacing w:line="360" w:lineRule="auto"/>
        <w:rPr>
          <w:rFonts w:asciiTheme="minorHAnsi" w:hAnsiTheme="minorHAnsi" w:cstheme="minorHAnsi"/>
          <w:sz w:val="26"/>
          <w:szCs w:val="26"/>
        </w:rPr>
      </w:pPr>
      <w:r w:rsidRPr="00681F6A">
        <w:rPr>
          <w:rFonts w:asciiTheme="minorHAnsi" w:hAnsiTheme="minorHAnsi" w:cstheme="minorHAnsi"/>
          <w:sz w:val="26"/>
          <w:szCs w:val="26"/>
        </w:rPr>
        <w:t>Name of Child:………………………………………………………………………….</w:t>
      </w:r>
    </w:p>
    <w:p w14:paraId="0E569646" w14:textId="77777777" w:rsidR="00751453" w:rsidRPr="00681F6A" w:rsidRDefault="00751453" w:rsidP="00751453">
      <w:pPr>
        <w:pBdr>
          <w:top w:val="single" w:sz="4" w:space="1" w:color="auto"/>
          <w:left w:val="single" w:sz="4" w:space="0" w:color="auto"/>
          <w:bottom w:val="single" w:sz="4" w:space="1" w:color="auto"/>
          <w:right w:val="single" w:sz="4" w:space="4" w:color="auto"/>
        </w:pBdr>
        <w:spacing w:line="360" w:lineRule="auto"/>
        <w:rPr>
          <w:rFonts w:asciiTheme="minorHAnsi" w:hAnsiTheme="minorHAnsi" w:cstheme="minorHAnsi"/>
          <w:sz w:val="26"/>
          <w:szCs w:val="26"/>
        </w:rPr>
      </w:pPr>
    </w:p>
    <w:p w14:paraId="2ACFC157" w14:textId="77777777" w:rsidR="00751453" w:rsidRPr="00681F6A" w:rsidRDefault="00751453" w:rsidP="00751453">
      <w:pPr>
        <w:pBdr>
          <w:top w:val="single" w:sz="4" w:space="1" w:color="auto"/>
          <w:left w:val="single" w:sz="4" w:space="0" w:color="auto"/>
          <w:bottom w:val="single" w:sz="4" w:space="1" w:color="auto"/>
          <w:right w:val="single" w:sz="4" w:space="4" w:color="auto"/>
        </w:pBdr>
        <w:spacing w:line="360" w:lineRule="auto"/>
        <w:rPr>
          <w:rFonts w:asciiTheme="minorHAnsi" w:hAnsiTheme="minorHAnsi" w:cstheme="minorHAnsi"/>
          <w:sz w:val="26"/>
          <w:szCs w:val="26"/>
        </w:rPr>
      </w:pPr>
      <w:r w:rsidRPr="00681F6A">
        <w:rPr>
          <w:rFonts w:asciiTheme="minorHAnsi" w:hAnsiTheme="minorHAnsi" w:cstheme="minorHAnsi"/>
          <w:sz w:val="26"/>
          <w:szCs w:val="26"/>
        </w:rPr>
        <w:t>Class:………………………………………………………………………………………..</w:t>
      </w:r>
    </w:p>
    <w:p w14:paraId="7F38EC23" w14:textId="77777777" w:rsidR="00751453" w:rsidRPr="00681F6A" w:rsidRDefault="00751453" w:rsidP="00751453">
      <w:pPr>
        <w:pBdr>
          <w:top w:val="single" w:sz="4" w:space="1" w:color="auto"/>
          <w:left w:val="single" w:sz="4" w:space="0" w:color="auto"/>
          <w:bottom w:val="single" w:sz="4" w:space="1" w:color="auto"/>
          <w:right w:val="single" w:sz="4" w:space="4" w:color="auto"/>
        </w:pBdr>
        <w:spacing w:line="360" w:lineRule="auto"/>
        <w:rPr>
          <w:rFonts w:asciiTheme="minorHAnsi" w:hAnsiTheme="minorHAnsi" w:cstheme="minorHAnsi"/>
          <w:sz w:val="26"/>
          <w:szCs w:val="26"/>
        </w:rPr>
      </w:pPr>
    </w:p>
    <w:p w14:paraId="45C7EA22" w14:textId="77777777" w:rsidR="00751453" w:rsidRPr="00681F6A" w:rsidRDefault="00751453" w:rsidP="00751453">
      <w:pPr>
        <w:pBdr>
          <w:top w:val="single" w:sz="4" w:space="1" w:color="auto"/>
          <w:left w:val="single" w:sz="4" w:space="0" w:color="auto"/>
          <w:bottom w:val="single" w:sz="4" w:space="1" w:color="auto"/>
          <w:right w:val="single" w:sz="4" w:space="4" w:color="auto"/>
        </w:pBdr>
        <w:spacing w:line="360" w:lineRule="auto"/>
        <w:rPr>
          <w:rFonts w:asciiTheme="minorHAnsi" w:hAnsiTheme="minorHAnsi" w:cstheme="minorHAnsi"/>
          <w:sz w:val="26"/>
          <w:szCs w:val="26"/>
        </w:rPr>
      </w:pPr>
      <w:r w:rsidRPr="00681F6A">
        <w:rPr>
          <w:rFonts w:asciiTheme="minorHAnsi" w:hAnsiTheme="minorHAnsi" w:cstheme="minorHAnsi"/>
          <w:sz w:val="26"/>
          <w:szCs w:val="26"/>
        </w:rPr>
        <w:t>Name of Parent/ Guardian:…………………………………………………………</w:t>
      </w:r>
    </w:p>
    <w:p w14:paraId="216DF817" w14:textId="77777777" w:rsidR="00751453" w:rsidRPr="00681F6A" w:rsidRDefault="00751453" w:rsidP="00751453">
      <w:pPr>
        <w:spacing w:line="360" w:lineRule="auto"/>
        <w:rPr>
          <w:rFonts w:asciiTheme="minorHAnsi" w:hAnsiTheme="minorHAnsi" w:cstheme="minorHAnsi"/>
          <w:sz w:val="26"/>
          <w:szCs w:val="26"/>
        </w:rPr>
      </w:pPr>
    </w:p>
    <w:p w14:paraId="12D346C0" w14:textId="77777777" w:rsidR="00751453" w:rsidRPr="00681F6A" w:rsidRDefault="00751453" w:rsidP="00751453">
      <w:pPr>
        <w:pStyle w:val="BodyText"/>
        <w:spacing w:line="360" w:lineRule="auto"/>
        <w:rPr>
          <w:rFonts w:asciiTheme="minorHAnsi" w:hAnsiTheme="minorHAnsi" w:cstheme="minorHAnsi"/>
          <w:sz w:val="26"/>
          <w:szCs w:val="26"/>
        </w:rPr>
      </w:pPr>
      <w:r w:rsidRPr="00681F6A">
        <w:rPr>
          <w:rFonts w:asciiTheme="minorHAnsi" w:hAnsiTheme="minorHAnsi" w:cstheme="minorHAnsi"/>
          <w:sz w:val="26"/>
          <w:szCs w:val="26"/>
        </w:rPr>
        <w:t xml:space="preserve">I DO NOT give permission for my child to participate the HBSC 2022 survey  </w:t>
      </w:r>
    </w:p>
    <w:p w14:paraId="4E4DF6A9" w14:textId="77777777" w:rsidR="00751453" w:rsidRPr="00681F6A" w:rsidRDefault="00751453" w:rsidP="00063250">
      <w:pPr>
        <w:tabs>
          <w:tab w:val="left" w:pos="180"/>
        </w:tabs>
        <w:spacing w:line="360" w:lineRule="auto"/>
        <w:ind w:left="-720" w:firstLine="720"/>
        <w:rPr>
          <w:rFonts w:asciiTheme="minorHAnsi" w:hAnsiTheme="minorHAnsi"/>
          <w:sz w:val="26"/>
          <w:szCs w:val="26"/>
        </w:rPr>
      </w:pPr>
      <w:r w:rsidRPr="00681F6A">
        <w:rPr>
          <w:rFonts w:asciiTheme="minorHAnsi" w:hAnsiTheme="minorHAnsi"/>
          <w:b/>
          <w:bCs/>
          <w:sz w:val="26"/>
          <w:szCs w:val="26"/>
        </w:rPr>
        <w:t>Signed:</w:t>
      </w:r>
      <w:r w:rsidRPr="00681F6A">
        <w:rPr>
          <w:rFonts w:asciiTheme="minorHAnsi" w:hAnsiTheme="minorHAnsi"/>
          <w:sz w:val="26"/>
          <w:szCs w:val="26"/>
        </w:rPr>
        <w:t xml:space="preserve"> </w:t>
      </w:r>
      <w:r w:rsidRPr="00681F6A">
        <w:rPr>
          <w:rFonts w:asciiTheme="minorHAnsi" w:hAnsiTheme="minorHAnsi" w:cstheme="minorHAnsi"/>
          <w:sz w:val="26"/>
          <w:szCs w:val="26"/>
        </w:rPr>
        <w:tab/>
      </w:r>
      <w:r w:rsidRPr="00681F6A">
        <w:rPr>
          <w:rFonts w:asciiTheme="minorHAnsi" w:hAnsiTheme="minorHAnsi"/>
          <w:sz w:val="26"/>
          <w:szCs w:val="26"/>
        </w:rPr>
        <w:t>……………………………………………</w:t>
      </w:r>
    </w:p>
    <w:p w14:paraId="1FFC931A" w14:textId="77777777" w:rsidR="00751453" w:rsidRPr="00681F6A" w:rsidRDefault="00751453" w:rsidP="00063250">
      <w:pPr>
        <w:tabs>
          <w:tab w:val="left" w:pos="180"/>
        </w:tabs>
        <w:spacing w:line="360" w:lineRule="auto"/>
        <w:ind w:left="-720" w:firstLine="720"/>
        <w:rPr>
          <w:rFonts w:asciiTheme="minorHAnsi" w:hAnsiTheme="minorHAnsi"/>
          <w:sz w:val="26"/>
          <w:szCs w:val="26"/>
        </w:rPr>
      </w:pPr>
      <w:r w:rsidRPr="00681F6A">
        <w:rPr>
          <w:rFonts w:asciiTheme="minorHAnsi" w:hAnsiTheme="minorHAnsi"/>
          <w:b/>
          <w:bCs/>
          <w:sz w:val="26"/>
          <w:szCs w:val="26"/>
        </w:rPr>
        <w:t>Date:</w:t>
      </w:r>
      <w:r w:rsidRPr="00681F6A">
        <w:rPr>
          <w:rFonts w:asciiTheme="minorHAnsi" w:hAnsiTheme="minorHAnsi"/>
          <w:sz w:val="26"/>
          <w:szCs w:val="26"/>
        </w:rPr>
        <w:t xml:space="preserve"> </w:t>
      </w:r>
      <w:r w:rsidRPr="00681F6A">
        <w:rPr>
          <w:rFonts w:asciiTheme="minorHAnsi" w:hAnsiTheme="minorHAnsi" w:cstheme="minorHAnsi"/>
          <w:sz w:val="26"/>
          <w:szCs w:val="26"/>
        </w:rPr>
        <w:tab/>
      </w:r>
      <w:r w:rsidRPr="00681F6A">
        <w:rPr>
          <w:rFonts w:asciiTheme="minorHAnsi" w:hAnsiTheme="minorHAnsi"/>
          <w:sz w:val="26"/>
          <w:szCs w:val="26"/>
        </w:rPr>
        <w:t>……………………………………………</w:t>
      </w:r>
    </w:p>
    <w:p w14:paraId="37A420E4" w14:textId="77777777" w:rsidR="00751453" w:rsidRPr="00CA347F" w:rsidRDefault="00751453" w:rsidP="00751453">
      <w:pPr>
        <w:spacing w:line="360" w:lineRule="auto"/>
        <w:ind w:left="-720"/>
        <w:rPr>
          <w:rFonts w:asciiTheme="minorHAnsi" w:hAnsiTheme="minorHAnsi" w:cstheme="minorHAnsi"/>
          <w:sz w:val="26"/>
          <w:szCs w:val="26"/>
        </w:rPr>
      </w:pPr>
    </w:p>
    <w:p w14:paraId="25D3B7FB" w14:textId="7EA4F856" w:rsidR="002F6E7D" w:rsidRPr="00751453" w:rsidRDefault="002F6E7D" w:rsidP="00751453"/>
    <w:sectPr w:rsidR="002F6E7D" w:rsidRPr="0075145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3AB6E" w14:textId="77777777" w:rsidR="00DC2DD8" w:rsidRDefault="00DC2DD8" w:rsidP="0048085A">
      <w:r>
        <w:separator/>
      </w:r>
    </w:p>
  </w:endnote>
  <w:endnote w:type="continuationSeparator" w:id="0">
    <w:p w14:paraId="153F56F5" w14:textId="77777777" w:rsidR="00DC2DD8" w:rsidRDefault="00DC2DD8" w:rsidP="0048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Fedra Sans Cond Pro Book">
    <w:altName w:val="Calibri"/>
    <w:panose1 w:val="00000000000000000000"/>
    <w:charset w:val="00"/>
    <w:family w:val="swiss"/>
    <w:notTrueType/>
    <w:pitch w:val="variable"/>
    <w:sig w:usb0="E00002FF" w:usb1="5001E4FB" w:usb2="00000004"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84AB" w14:textId="2A735166" w:rsidR="0048085A" w:rsidRDefault="00C95EB0">
    <w:pPr>
      <w:pStyle w:val="Footer"/>
    </w:pPr>
    <w:r w:rsidRPr="0096552E">
      <w:rPr>
        <w:noProof/>
        <w:sz w:val="20"/>
        <w:szCs w:val="18"/>
        <w:lang w:eastAsia="en-GB"/>
      </w:rPr>
      <w:drawing>
        <wp:anchor distT="0" distB="0" distL="114300" distR="114300" simplePos="0" relativeHeight="251660288" behindDoc="1" locked="0" layoutInCell="1" allowOverlap="1" wp14:anchorId="7F139872" wp14:editId="787A8137">
          <wp:simplePos x="0" y="0"/>
          <wp:positionH relativeFrom="page">
            <wp:posOffset>1498600</wp:posOffset>
          </wp:positionH>
          <wp:positionV relativeFrom="bottomMargin">
            <wp:posOffset>45720</wp:posOffset>
          </wp:positionV>
          <wp:extent cx="2088515" cy="43815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_CSO_SPHS_Glasgow_colour_officeprint_A4.jpg"/>
                  <pic:cNvPicPr/>
                </pic:nvPicPr>
                <pic:blipFill rotWithShape="1">
                  <a:blip r:embed="rId1">
                    <a:extLst>
                      <a:ext uri="{28A0092B-C50C-407E-A947-70E740481C1C}">
                        <a14:useLocalDpi xmlns:a14="http://schemas.microsoft.com/office/drawing/2010/main" val="0"/>
                      </a:ext>
                    </a:extLst>
                  </a:blip>
                  <a:srcRect l="9247" t="21356" r="8529" b="22341"/>
                  <a:stretch/>
                </pic:blipFill>
                <pic:spPr bwMode="auto">
                  <a:xfrm>
                    <a:off x="0" y="0"/>
                    <a:ext cx="2088515"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1" locked="0" layoutInCell="1" allowOverlap="1" wp14:anchorId="4B912BD7" wp14:editId="250685A1">
          <wp:simplePos x="0" y="0"/>
          <wp:positionH relativeFrom="page">
            <wp:posOffset>3841750</wp:posOffset>
          </wp:positionH>
          <wp:positionV relativeFrom="paragraph">
            <wp:posOffset>-241935</wp:posOffset>
          </wp:positionV>
          <wp:extent cx="1485900" cy="42793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tA_Logo_PR.jpg"/>
                  <pic:cNvPicPr/>
                </pic:nvPicPr>
                <pic:blipFill rotWithShape="1">
                  <a:blip r:embed="rId2">
                    <a:extLst>
                      <a:ext uri="{28A0092B-C50C-407E-A947-70E740481C1C}">
                        <a14:useLocalDpi xmlns:a14="http://schemas.microsoft.com/office/drawing/2010/main" val="0"/>
                      </a:ext>
                    </a:extLst>
                  </a:blip>
                  <a:srcRect l="9941" t="23689" r="9878" b="23557"/>
                  <a:stretch/>
                </pic:blipFill>
                <pic:spPr bwMode="auto">
                  <a:xfrm>
                    <a:off x="0" y="0"/>
                    <a:ext cx="1485900" cy="4279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085A" w:rsidRPr="0048085A">
      <w:rPr>
        <w:noProof/>
        <w:lang w:eastAsia="en-GB"/>
      </w:rPr>
      <mc:AlternateContent>
        <mc:Choice Requires="wps">
          <w:drawing>
            <wp:anchor distT="45720" distB="45720" distL="114300" distR="114300" simplePos="0" relativeHeight="251664384" behindDoc="1" locked="0" layoutInCell="1" allowOverlap="1" wp14:anchorId="5330B038" wp14:editId="5A9E2634">
              <wp:simplePos x="0" y="0"/>
              <wp:positionH relativeFrom="margin">
                <wp:align>center</wp:align>
              </wp:positionH>
              <wp:positionV relativeFrom="paragraph">
                <wp:posOffset>221615</wp:posOffset>
              </wp:positionV>
              <wp:extent cx="1789200" cy="259200"/>
              <wp:effectExtent l="0" t="0" r="1905"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200" cy="259200"/>
                      </a:xfrm>
                      <a:prstGeom prst="rect">
                        <a:avLst/>
                      </a:prstGeom>
                      <a:solidFill>
                        <a:srgbClr val="FFFFFF"/>
                      </a:solidFill>
                      <a:ln w="9525">
                        <a:noFill/>
                        <a:miter lim="800000"/>
                        <a:headEnd/>
                        <a:tailEnd/>
                      </a:ln>
                    </wps:spPr>
                    <wps:txbx>
                      <w:txbxContent>
                        <w:p w14:paraId="44F927B3" w14:textId="1656E806" w:rsidR="0048085A" w:rsidRPr="00C95EB0" w:rsidRDefault="0048085A">
                          <w:pPr>
                            <w:rPr>
                              <w:rFonts w:ascii="Fedra Sans Cond Pro Book" w:hAnsi="Fedra Sans Cond Pro Book"/>
                            </w:rPr>
                          </w:pPr>
                          <w:r w:rsidRPr="00C95EB0">
                            <w:rPr>
                              <w:rFonts w:ascii="Fedra Sans Cond Pro Book" w:hAnsi="Fedra Sans Cond Pro Book"/>
                              <w:b/>
                              <w:bCs/>
                            </w:rPr>
                            <w:t>Web:</w:t>
                          </w:r>
                          <w:r w:rsidRPr="00C95EB0">
                            <w:rPr>
                              <w:rFonts w:ascii="Fedra Sans Cond Pro Book" w:hAnsi="Fedra Sans Cond Pro Book"/>
                            </w:rPr>
                            <w:t xml:space="preserve"> </w:t>
                          </w:r>
                          <w:hyperlink r:id="rId3" w:history="1">
                            <w:r w:rsidRPr="00C95EB0">
                              <w:rPr>
                                <w:rStyle w:val="Hyperlink"/>
                                <w:rFonts w:ascii="Fedra Sans Cond Pro Book" w:hAnsi="Fedra Sans Cond Pro Book"/>
                              </w:rPr>
                              <w:t>www.gla.ac.uk/hsbc</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30B038" id="_x0000_t202" coordsize="21600,21600" o:spt="202" path="m,l,21600r21600,l21600,xe">
              <v:stroke joinstyle="miter"/>
              <v:path gradientshapeok="t" o:connecttype="rect"/>
            </v:shapetype>
            <v:shape id="Text Box 2" o:spid="_x0000_s1026" type="#_x0000_t202" style="position:absolute;margin-left:0;margin-top:17.45pt;width:140.9pt;height:20.4pt;z-index:-2516520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" stroked="f">
              <v:textbox style="mso-fit-shape-to-text:t">
                <w:txbxContent>
                  <w:p w14:paraId="44F927B3" w14:textId="1656E806" w:rsidR="0048085A" w:rsidRPr="00C95EB0" w:rsidRDefault="0048085A">
                    <w:pPr>
                      <w:rPr>
                        <w:rFonts w:ascii="Fedra Sans Cond Pro Book" w:hAnsi="Fedra Sans Cond Pro Book"/>
                      </w:rPr>
                    </w:pPr>
                    <w:r w:rsidRPr="00C95EB0">
                      <w:rPr>
                        <w:rFonts w:ascii="Fedra Sans Cond Pro Book" w:hAnsi="Fedra Sans Cond Pro Book"/>
                        <w:b/>
                        <w:bCs/>
                      </w:rPr>
                      <w:t>Web:</w:t>
                    </w:r>
                    <w:r w:rsidRPr="00C95EB0">
                      <w:rPr>
                        <w:rFonts w:ascii="Fedra Sans Cond Pro Book" w:hAnsi="Fedra Sans Cond Pro Book"/>
                      </w:rPr>
                      <w:t xml:space="preserve"> </w:t>
                    </w:r>
                    <w:hyperlink r:id="rId4" w:history="1">
                      <w:r w:rsidRPr="00C95EB0">
                        <w:rPr>
                          <w:rStyle w:val="Hyperlink"/>
                          <w:rFonts w:ascii="Fedra Sans Cond Pro Book" w:hAnsi="Fedra Sans Cond Pro Book"/>
                        </w:rPr>
                        <w:t>www.gla.ac.uk/hsbc</w:t>
                      </w:r>
                    </w:hyperlink>
                  </w:p>
                </w:txbxContent>
              </v:textbox>
              <w10:wrap anchorx="margin"/>
            </v:shape>
          </w:pict>
        </mc:Fallback>
      </mc:AlternateContent>
    </w:r>
    <w:r w:rsidR="0048085A">
      <w:rPr>
        <w:noProof/>
        <w:lang w:eastAsia="en-GB"/>
      </w:rPr>
      <w:drawing>
        <wp:anchor distT="0" distB="0" distL="114300" distR="114300" simplePos="0" relativeHeight="251658240" behindDoc="1" locked="0" layoutInCell="1" allowOverlap="1" wp14:anchorId="151D68AC" wp14:editId="74771475">
          <wp:simplePos x="0" y="0"/>
          <wp:positionH relativeFrom="column">
            <wp:posOffset>4983480</wp:posOffset>
          </wp:positionH>
          <wp:positionV relativeFrom="paragraph">
            <wp:posOffset>-343535</wp:posOffset>
          </wp:positionV>
          <wp:extent cx="2149706" cy="1087707"/>
          <wp:effectExtent l="0" t="0" r="3175" b="0"/>
          <wp:wrapNone/>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149706" cy="1087707"/>
                  </a:xfrm>
                  <a:prstGeom prst="rect">
                    <a:avLst/>
                  </a:prstGeom>
                </pic:spPr>
              </pic:pic>
            </a:graphicData>
          </a:graphic>
          <wp14:sizeRelH relativeFrom="margin">
            <wp14:pctWidth>0</wp14:pctWidth>
          </wp14:sizeRelH>
          <wp14:sizeRelV relativeFrom="margin">
            <wp14:pctHeight>0</wp14:pctHeight>
          </wp14:sizeRelV>
        </wp:anchor>
      </w:drawing>
    </w:r>
    <w:r w:rsidR="0048085A">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95FB" w14:textId="77777777" w:rsidR="00DC2DD8" w:rsidRDefault="00DC2DD8" w:rsidP="0048085A">
      <w:r>
        <w:separator/>
      </w:r>
    </w:p>
  </w:footnote>
  <w:footnote w:type="continuationSeparator" w:id="0">
    <w:p w14:paraId="4D32E4AD" w14:textId="77777777" w:rsidR="00DC2DD8" w:rsidRDefault="00DC2DD8" w:rsidP="0048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800F1" w14:textId="77777777" w:rsidR="0022490A" w:rsidRDefault="0022490A" w:rsidP="00BD4905">
    <w:pPr>
      <w:pStyle w:val="Header"/>
      <w:tabs>
        <w:tab w:val="clear" w:pos="4513"/>
        <w:tab w:val="clear" w:pos="9026"/>
        <w:tab w:val="left" w:pos="6253"/>
      </w:tabs>
    </w:pPr>
    <w:r>
      <w:rPr>
        <w:noProof/>
        <w:lang w:eastAsia="en-GB"/>
      </w:rPr>
      <w:drawing>
        <wp:anchor distT="0" distB="0" distL="114300" distR="114300" simplePos="0" relativeHeight="251668480" behindDoc="1" locked="0" layoutInCell="1" allowOverlap="1" wp14:anchorId="26A48969" wp14:editId="22F9D392">
          <wp:simplePos x="0" y="0"/>
          <wp:positionH relativeFrom="page">
            <wp:posOffset>-3175</wp:posOffset>
          </wp:positionH>
          <wp:positionV relativeFrom="paragraph">
            <wp:posOffset>-450287</wp:posOffset>
          </wp:positionV>
          <wp:extent cx="7576619" cy="1377818"/>
          <wp:effectExtent l="0" t="0" r="5715" b="0"/>
          <wp:wrapNone/>
          <wp:docPr id="3" name="Picture 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rotWithShape="1">
                  <a:blip r:embed="rId1">
                    <a:extLst>
                      <a:ext uri="{28A0092B-C50C-407E-A947-70E740481C1C}">
                        <a14:useLocalDpi xmlns:a14="http://schemas.microsoft.com/office/drawing/2010/main" val="0"/>
                      </a:ext>
                    </a:extLst>
                  </a:blip>
                  <a:srcRect l="-77" t="1208" r="77" b="3362"/>
                  <a:stretch/>
                </pic:blipFill>
                <pic:spPr bwMode="auto">
                  <a:xfrm>
                    <a:off x="0" y="0"/>
                    <a:ext cx="7576619" cy="13778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3D9911" w14:textId="1728F286" w:rsidR="00717EA8" w:rsidRDefault="00BD4905" w:rsidP="00BD4905">
    <w:pPr>
      <w:pStyle w:val="Header"/>
      <w:tabs>
        <w:tab w:val="clear" w:pos="4513"/>
        <w:tab w:val="clear" w:pos="9026"/>
        <w:tab w:val="left" w:pos="6253"/>
      </w:tabs>
    </w:pPr>
    <w:r>
      <w:tab/>
    </w:r>
  </w:p>
  <w:p w14:paraId="7CA7D80A" w14:textId="588994B4" w:rsidR="007E2980" w:rsidRDefault="007E2980">
    <w:pPr>
      <w:pStyle w:val="Header"/>
    </w:pPr>
  </w:p>
  <w:p w14:paraId="347A5D59" w14:textId="668E29AA" w:rsidR="007E2980" w:rsidRDefault="0022490A" w:rsidP="0022490A">
    <w:pPr>
      <w:pStyle w:val="Header"/>
      <w:tabs>
        <w:tab w:val="clear" w:pos="4513"/>
        <w:tab w:val="clear" w:pos="9026"/>
        <w:tab w:val="left" w:pos="5569"/>
      </w:tabs>
    </w:pPr>
    <w:r>
      <w:tab/>
    </w:r>
  </w:p>
  <w:p w14:paraId="426E3155" w14:textId="4165D2EE" w:rsidR="007E2980" w:rsidRDefault="0022490A" w:rsidP="0022490A">
    <w:pPr>
      <w:pStyle w:val="Header"/>
      <w:tabs>
        <w:tab w:val="clear" w:pos="4513"/>
        <w:tab w:val="clear" w:pos="9026"/>
        <w:tab w:val="left" w:pos="6298"/>
      </w:tabs>
    </w:pPr>
    <w:r>
      <w:tab/>
    </w:r>
  </w:p>
  <w:p w14:paraId="7F046B4C" w14:textId="39827ED9" w:rsidR="00972235" w:rsidRDefault="00972235">
    <w:pPr>
      <w:pStyle w:val="Header"/>
    </w:pPr>
  </w:p>
  <w:p w14:paraId="5E49196E" w14:textId="01FCB21A" w:rsidR="004F74C6" w:rsidRPr="00DF1D82" w:rsidRDefault="00DF1D82" w:rsidP="00DF1D82">
    <w:pPr>
      <w:pStyle w:val="Header"/>
      <w:rPr>
        <w:rFonts w:asciiTheme="minorHAnsi" w:hAnsiTheme="minorHAnsi" w:cstheme="minorHAnsi"/>
        <w:sz w:val="20"/>
        <w:szCs w:val="20"/>
      </w:rPr>
    </w:pPr>
    <w:r>
      <w:tab/>
    </w:r>
    <w:r>
      <w:tab/>
      <w:t>Version1.</w:t>
    </w:r>
    <w:r w:rsidR="001B416B">
      <w:t xml:space="preserve">2 </w:t>
    </w:r>
    <w:r w:rsidR="00BE022F">
      <w:t>3 February</w:t>
    </w:r>
    <w:r>
      <w:t xml:space="preserve"> </w:t>
    </w:r>
    <w:r w:rsidR="00E71CC6">
      <w:t>2022</w:t>
    </w:r>
  </w:p>
  <w:p w14:paraId="1648E1F5" w14:textId="77777777" w:rsidR="00DC052B" w:rsidRDefault="00DC0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034"/>
    <w:multiLevelType w:val="hybridMultilevel"/>
    <w:tmpl w:val="8FF0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75226"/>
    <w:multiLevelType w:val="hybridMultilevel"/>
    <w:tmpl w:val="48C8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7E4B72"/>
    <w:multiLevelType w:val="hybridMultilevel"/>
    <w:tmpl w:val="15E2C0BC"/>
    <w:lvl w:ilvl="0" w:tplc="47FC11E4">
      <w:start w:val="1"/>
      <w:numFmt w:val="bullet"/>
      <w:lvlText w:val=""/>
      <w:lvlJc w:val="left"/>
      <w:pPr>
        <w:ind w:left="360" w:hanging="360"/>
      </w:pPr>
      <w:rPr>
        <w:rFonts w:ascii="Symbol" w:hAnsi="Symbol" w:hint="default"/>
      </w:rPr>
    </w:lvl>
    <w:lvl w:ilvl="1" w:tplc="B9101BDA" w:tentative="1">
      <w:start w:val="1"/>
      <w:numFmt w:val="bullet"/>
      <w:lvlText w:val="o"/>
      <w:lvlJc w:val="left"/>
      <w:pPr>
        <w:ind w:left="1080" w:hanging="360"/>
      </w:pPr>
      <w:rPr>
        <w:rFonts w:ascii="Courier New" w:hAnsi="Courier New" w:hint="default"/>
      </w:rPr>
    </w:lvl>
    <w:lvl w:ilvl="2" w:tplc="DCEE5B62" w:tentative="1">
      <w:start w:val="1"/>
      <w:numFmt w:val="bullet"/>
      <w:lvlText w:val=""/>
      <w:lvlJc w:val="left"/>
      <w:pPr>
        <w:ind w:left="1800" w:hanging="360"/>
      </w:pPr>
      <w:rPr>
        <w:rFonts w:ascii="Wingdings" w:hAnsi="Wingdings" w:hint="default"/>
      </w:rPr>
    </w:lvl>
    <w:lvl w:ilvl="3" w:tplc="1472C76A" w:tentative="1">
      <w:start w:val="1"/>
      <w:numFmt w:val="bullet"/>
      <w:lvlText w:val=""/>
      <w:lvlJc w:val="left"/>
      <w:pPr>
        <w:ind w:left="2520" w:hanging="360"/>
      </w:pPr>
      <w:rPr>
        <w:rFonts w:ascii="Symbol" w:hAnsi="Symbol" w:hint="default"/>
      </w:rPr>
    </w:lvl>
    <w:lvl w:ilvl="4" w:tplc="A79A6530" w:tentative="1">
      <w:start w:val="1"/>
      <w:numFmt w:val="bullet"/>
      <w:lvlText w:val="o"/>
      <w:lvlJc w:val="left"/>
      <w:pPr>
        <w:ind w:left="3240" w:hanging="360"/>
      </w:pPr>
      <w:rPr>
        <w:rFonts w:ascii="Courier New" w:hAnsi="Courier New" w:hint="default"/>
      </w:rPr>
    </w:lvl>
    <w:lvl w:ilvl="5" w:tplc="524CB08E" w:tentative="1">
      <w:start w:val="1"/>
      <w:numFmt w:val="bullet"/>
      <w:lvlText w:val=""/>
      <w:lvlJc w:val="left"/>
      <w:pPr>
        <w:ind w:left="3960" w:hanging="360"/>
      </w:pPr>
      <w:rPr>
        <w:rFonts w:ascii="Wingdings" w:hAnsi="Wingdings" w:hint="default"/>
      </w:rPr>
    </w:lvl>
    <w:lvl w:ilvl="6" w:tplc="D54ECEFC" w:tentative="1">
      <w:start w:val="1"/>
      <w:numFmt w:val="bullet"/>
      <w:lvlText w:val=""/>
      <w:lvlJc w:val="left"/>
      <w:pPr>
        <w:ind w:left="4680" w:hanging="360"/>
      </w:pPr>
      <w:rPr>
        <w:rFonts w:ascii="Symbol" w:hAnsi="Symbol" w:hint="default"/>
      </w:rPr>
    </w:lvl>
    <w:lvl w:ilvl="7" w:tplc="2AC40AA8" w:tentative="1">
      <w:start w:val="1"/>
      <w:numFmt w:val="bullet"/>
      <w:lvlText w:val="o"/>
      <w:lvlJc w:val="left"/>
      <w:pPr>
        <w:ind w:left="5400" w:hanging="360"/>
      </w:pPr>
      <w:rPr>
        <w:rFonts w:ascii="Courier New" w:hAnsi="Courier New" w:hint="default"/>
      </w:rPr>
    </w:lvl>
    <w:lvl w:ilvl="8" w:tplc="25AEF6CA" w:tentative="1">
      <w:start w:val="1"/>
      <w:numFmt w:val="bullet"/>
      <w:lvlText w:val=""/>
      <w:lvlJc w:val="left"/>
      <w:pPr>
        <w:ind w:left="6120" w:hanging="360"/>
      </w:pPr>
      <w:rPr>
        <w:rFonts w:ascii="Wingdings" w:hAnsi="Wingdings" w:hint="default"/>
      </w:rPr>
    </w:lvl>
  </w:abstractNum>
  <w:abstractNum w:abstractNumId="3" w15:restartNumberingAfterBreak="0">
    <w:nsid w:val="649E581B"/>
    <w:multiLevelType w:val="hybridMultilevel"/>
    <w:tmpl w:val="B27E0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5A"/>
    <w:rsid w:val="00006273"/>
    <w:rsid w:val="00017234"/>
    <w:rsid w:val="00027731"/>
    <w:rsid w:val="00032A83"/>
    <w:rsid w:val="0005120F"/>
    <w:rsid w:val="00063250"/>
    <w:rsid w:val="00065D99"/>
    <w:rsid w:val="000B43DF"/>
    <w:rsid w:val="000B5D12"/>
    <w:rsid w:val="000C6775"/>
    <w:rsid w:val="000F29C6"/>
    <w:rsid w:val="0012201B"/>
    <w:rsid w:val="001708C9"/>
    <w:rsid w:val="00181B0A"/>
    <w:rsid w:val="001A59AD"/>
    <w:rsid w:val="001B416B"/>
    <w:rsid w:val="0022142E"/>
    <w:rsid w:val="0022490A"/>
    <w:rsid w:val="00225EE5"/>
    <w:rsid w:val="0028022B"/>
    <w:rsid w:val="002B4826"/>
    <w:rsid w:val="002B61BF"/>
    <w:rsid w:val="002D68A4"/>
    <w:rsid w:val="002F6E7D"/>
    <w:rsid w:val="00306B3D"/>
    <w:rsid w:val="003172C3"/>
    <w:rsid w:val="00321D79"/>
    <w:rsid w:val="0034EA67"/>
    <w:rsid w:val="00356EFC"/>
    <w:rsid w:val="00370CDA"/>
    <w:rsid w:val="00374333"/>
    <w:rsid w:val="003930E7"/>
    <w:rsid w:val="003A0BA5"/>
    <w:rsid w:val="003B24F3"/>
    <w:rsid w:val="003B2598"/>
    <w:rsid w:val="003C3F75"/>
    <w:rsid w:val="003D23C4"/>
    <w:rsid w:val="003D266A"/>
    <w:rsid w:val="003D35F1"/>
    <w:rsid w:val="00450B13"/>
    <w:rsid w:val="00471A5F"/>
    <w:rsid w:val="0048085A"/>
    <w:rsid w:val="00485999"/>
    <w:rsid w:val="0048692D"/>
    <w:rsid w:val="004A4BD9"/>
    <w:rsid w:val="004C19BE"/>
    <w:rsid w:val="004C4DFD"/>
    <w:rsid w:val="004D7106"/>
    <w:rsid w:val="004F7385"/>
    <w:rsid w:val="004F74C6"/>
    <w:rsid w:val="00522E7B"/>
    <w:rsid w:val="00584CF6"/>
    <w:rsid w:val="00596587"/>
    <w:rsid w:val="005B44C7"/>
    <w:rsid w:val="005D4CA5"/>
    <w:rsid w:val="005E7B00"/>
    <w:rsid w:val="006015D7"/>
    <w:rsid w:val="006227FE"/>
    <w:rsid w:val="00637752"/>
    <w:rsid w:val="00644C68"/>
    <w:rsid w:val="00681F6A"/>
    <w:rsid w:val="00683DCC"/>
    <w:rsid w:val="006A795B"/>
    <w:rsid w:val="006C367E"/>
    <w:rsid w:val="006C37D6"/>
    <w:rsid w:val="006D6C7E"/>
    <w:rsid w:val="007018F5"/>
    <w:rsid w:val="00713B0B"/>
    <w:rsid w:val="00717EA8"/>
    <w:rsid w:val="00733180"/>
    <w:rsid w:val="00735E41"/>
    <w:rsid w:val="00736EFE"/>
    <w:rsid w:val="00751453"/>
    <w:rsid w:val="007665B3"/>
    <w:rsid w:val="0077638D"/>
    <w:rsid w:val="007B7EDD"/>
    <w:rsid w:val="007C74E9"/>
    <w:rsid w:val="007E053E"/>
    <w:rsid w:val="007E2980"/>
    <w:rsid w:val="008645A5"/>
    <w:rsid w:val="00871158"/>
    <w:rsid w:val="00876C7F"/>
    <w:rsid w:val="008E1A67"/>
    <w:rsid w:val="008F5BD5"/>
    <w:rsid w:val="0091694B"/>
    <w:rsid w:val="0092382E"/>
    <w:rsid w:val="00972235"/>
    <w:rsid w:val="009944CA"/>
    <w:rsid w:val="009E4AF7"/>
    <w:rsid w:val="00A01E6A"/>
    <w:rsid w:val="00A0248E"/>
    <w:rsid w:val="00A47008"/>
    <w:rsid w:val="00A60A5A"/>
    <w:rsid w:val="00A92D51"/>
    <w:rsid w:val="00AA0C99"/>
    <w:rsid w:val="00AB017D"/>
    <w:rsid w:val="00AC406E"/>
    <w:rsid w:val="00AD1D86"/>
    <w:rsid w:val="00AD2490"/>
    <w:rsid w:val="00B5642B"/>
    <w:rsid w:val="00B84589"/>
    <w:rsid w:val="00B91C79"/>
    <w:rsid w:val="00BD4905"/>
    <w:rsid w:val="00BE022F"/>
    <w:rsid w:val="00BF238F"/>
    <w:rsid w:val="00C12F03"/>
    <w:rsid w:val="00C17890"/>
    <w:rsid w:val="00C30A2A"/>
    <w:rsid w:val="00C73325"/>
    <w:rsid w:val="00C758FA"/>
    <w:rsid w:val="00C831B2"/>
    <w:rsid w:val="00C86FAD"/>
    <w:rsid w:val="00C95EB0"/>
    <w:rsid w:val="00CA2F0A"/>
    <w:rsid w:val="00CA4A4A"/>
    <w:rsid w:val="00CA6673"/>
    <w:rsid w:val="00CA7B40"/>
    <w:rsid w:val="00CC2B27"/>
    <w:rsid w:val="00CC2C9E"/>
    <w:rsid w:val="00CE0018"/>
    <w:rsid w:val="00CE3516"/>
    <w:rsid w:val="00CE37AF"/>
    <w:rsid w:val="00CF44D7"/>
    <w:rsid w:val="00D2613A"/>
    <w:rsid w:val="00D50220"/>
    <w:rsid w:val="00D6451D"/>
    <w:rsid w:val="00D70931"/>
    <w:rsid w:val="00D727AB"/>
    <w:rsid w:val="00DA0214"/>
    <w:rsid w:val="00DA4F82"/>
    <w:rsid w:val="00DC052B"/>
    <w:rsid w:val="00DC2A81"/>
    <w:rsid w:val="00DC2DD8"/>
    <w:rsid w:val="00DD5261"/>
    <w:rsid w:val="00DE05F8"/>
    <w:rsid w:val="00DE1D7C"/>
    <w:rsid w:val="00DF1D82"/>
    <w:rsid w:val="00E05BAB"/>
    <w:rsid w:val="00E103A9"/>
    <w:rsid w:val="00E1086A"/>
    <w:rsid w:val="00E52F95"/>
    <w:rsid w:val="00E53A39"/>
    <w:rsid w:val="00E71CC6"/>
    <w:rsid w:val="00EA4AB7"/>
    <w:rsid w:val="00EF5C72"/>
    <w:rsid w:val="00F142A1"/>
    <w:rsid w:val="00F215A1"/>
    <w:rsid w:val="00F44EC2"/>
    <w:rsid w:val="00F534F3"/>
    <w:rsid w:val="00F5456F"/>
    <w:rsid w:val="00F63241"/>
    <w:rsid w:val="00FA2CE0"/>
    <w:rsid w:val="00FA3ADC"/>
    <w:rsid w:val="00FA793E"/>
    <w:rsid w:val="00FC10A2"/>
    <w:rsid w:val="00FC48BB"/>
    <w:rsid w:val="00FD5B03"/>
    <w:rsid w:val="00FE0DA0"/>
    <w:rsid w:val="00FE242A"/>
    <w:rsid w:val="00FF652E"/>
    <w:rsid w:val="04392A43"/>
    <w:rsid w:val="047C5ACA"/>
    <w:rsid w:val="0651445B"/>
    <w:rsid w:val="0C300233"/>
    <w:rsid w:val="0E3152B4"/>
    <w:rsid w:val="11015140"/>
    <w:rsid w:val="13B6A2E9"/>
    <w:rsid w:val="14D6D52C"/>
    <w:rsid w:val="16433C85"/>
    <w:rsid w:val="16605FF6"/>
    <w:rsid w:val="18181F9B"/>
    <w:rsid w:val="182AA14C"/>
    <w:rsid w:val="1D445CD2"/>
    <w:rsid w:val="207BFD94"/>
    <w:rsid w:val="215FC6C5"/>
    <w:rsid w:val="233BB87C"/>
    <w:rsid w:val="254E07E9"/>
    <w:rsid w:val="276E627D"/>
    <w:rsid w:val="2989BD9D"/>
    <w:rsid w:val="2BA4785C"/>
    <w:rsid w:val="2F20FEEC"/>
    <w:rsid w:val="3006CB00"/>
    <w:rsid w:val="3353A602"/>
    <w:rsid w:val="3FDF0321"/>
    <w:rsid w:val="401900AD"/>
    <w:rsid w:val="4266A8EF"/>
    <w:rsid w:val="434FB29A"/>
    <w:rsid w:val="4437DA75"/>
    <w:rsid w:val="49C9AD66"/>
    <w:rsid w:val="4CD637E5"/>
    <w:rsid w:val="4D014E28"/>
    <w:rsid w:val="4E7F57DD"/>
    <w:rsid w:val="53F723CE"/>
    <w:rsid w:val="54D72B02"/>
    <w:rsid w:val="54F304EB"/>
    <w:rsid w:val="5551C67E"/>
    <w:rsid w:val="569684C7"/>
    <w:rsid w:val="57CB03C5"/>
    <w:rsid w:val="592B7249"/>
    <w:rsid w:val="59C6A8D3"/>
    <w:rsid w:val="5C3B9E3F"/>
    <w:rsid w:val="61DA2A2E"/>
    <w:rsid w:val="626CB186"/>
    <w:rsid w:val="633E3E44"/>
    <w:rsid w:val="636CDB74"/>
    <w:rsid w:val="637C1E0D"/>
    <w:rsid w:val="646E80E7"/>
    <w:rsid w:val="6E7FC8B8"/>
    <w:rsid w:val="727F6E80"/>
    <w:rsid w:val="7372694C"/>
    <w:rsid w:val="745B6C34"/>
    <w:rsid w:val="74CAC8E8"/>
    <w:rsid w:val="76DA9F20"/>
    <w:rsid w:val="7954CD8E"/>
    <w:rsid w:val="7A548DF3"/>
    <w:rsid w:val="7B4850E6"/>
    <w:rsid w:val="7B54201A"/>
    <w:rsid w:val="7D6D4C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D36F6B1"/>
  <w15:chartTrackingRefBased/>
  <w15:docId w15:val="{4A2B11DF-8EA7-4E1C-9EC5-72129B76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85A"/>
    <w:pPr>
      <w:tabs>
        <w:tab w:val="center" w:pos="4513"/>
        <w:tab w:val="right" w:pos="9026"/>
      </w:tabs>
    </w:pPr>
  </w:style>
  <w:style w:type="character" w:customStyle="1" w:styleId="HeaderChar">
    <w:name w:val="Header Char"/>
    <w:basedOn w:val="DefaultParagraphFont"/>
    <w:link w:val="Header"/>
    <w:uiPriority w:val="99"/>
    <w:rsid w:val="0048085A"/>
  </w:style>
  <w:style w:type="paragraph" w:styleId="Footer">
    <w:name w:val="footer"/>
    <w:basedOn w:val="Normal"/>
    <w:link w:val="FooterChar"/>
    <w:uiPriority w:val="99"/>
    <w:unhideWhenUsed/>
    <w:rsid w:val="0048085A"/>
    <w:pPr>
      <w:tabs>
        <w:tab w:val="center" w:pos="4513"/>
        <w:tab w:val="right" w:pos="9026"/>
      </w:tabs>
    </w:pPr>
  </w:style>
  <w:style w:type="character" w:customStyle="1" w:styleId="FooterChar">
    <w:name w:val="Footer Char"/>
    <w:basedOn w:val="DefaultParagraphFont"/>
    <w:link w:val="Footer"/>
    <w:uiPriority w:val="99"/>
    <w:rsid w:val="0048085A"/>
  </w:style>
  <w:style w:type="character" w:styleId="Hyperlink">
    <w:name w:val="Hyperlink"/>
    <w:basedOn w:val="DefaultParagraphFont"/>
    <w:uiPriority w:val="99"/>
    <w:unhideWhenUsed/>
    <w:rsid w:val="0048085A"/>
    <w:rPr>
      <w:color w:val="0563C1" w:themeColor="hyperlink"/>
      <w:u w:val="single"/>
    </w:rPr>
  </w:style>
  <w:style w:type="character" w:customStyle="1" w:styleId="UnresolvedMention1">
    <w:name w:val="Unresolved Mention1"/>
    <w:basedOn w:val="DefaultParagraphFont"/>
    <w:uiPriority w:val="99"/>
    <w:semiHidden/>
    <w:unhideWhenUsed/>
    <w:rsid w:val="0048085A"/>
    <w:rPr>
      <w:color w:val="605E5C"/>
      <w:shd w:val="clear" w:color="auto" w:fill="E1DFDD"/>
    </w:rPr>
  </w:style>
  <w:style w:type="paragraph" w:styleId="ListParagraph">
    <w:name w:val="List Paragraph"/>
    <w:basedOn w:val="Normal"/>
    <w:uiPriority w:val="34"/>
    <w:qFormat/>
    <w:rsid w:val="006A795B"/>
    <w:pPr>
      <w:spacing w:line="259" w:lineRule="auto"/>
      <w:ind w:left="720"/>
      <w:contextualSpacing/>
    </w:pPr>
    <w:rPr>
      <w:rFonts w:ascii="Myriad Pro" w:hAnsi="Myriad Pro"/>
      <w:color w:val="333333"/>
      <w:sz w:val="24"/>
    </w:rPr>
  </w:style>
  <w:style w:type="paragraph" w:styleId="BodyText2">
    <w:name w:val="Body Text 2"/>
    <w:basedOn w:val="Normal"/>
    <w:link w:val="BodyText2Char"/>
    <w:rsid w:val="006A795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6A795B"/>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751453"/>
    <w:pPr>
      <w:spacing w:after="120"/>
    </w:pPr>
  </w:style>
  <w:style w:type="character" w:customStyle="1" w:styleId="BodyTextChar">
    <w:name w:val="Body Text Char"/>
    <w:basedOn w:val="DefaultParagraphFont"/>
    <w:link w:val="BodyText"/>
    <w:uiPriority w:val="99"/>
    <w:semiHidden/>
    <w:rsid w:val="00751453"/>
  </w:style>
  <w:style w:type="paragraph" w:customStyle="1" w:styleId="BodyText0">
    <w:name w:val="BodyText"/>
    <w:basedOn w:val="Normal"/>
    <w:rsid w:val="00751453"/>
    <w:pPr>
      <w:spacing w:after="120"/>
      <w:jc w:val="both"/>
    </w:pPr>
    <w:rPr>
      <w:rFonts w:ascii="Times New Roman" w:eastAsia="Times New Roman" w:hAnsi="Times New Roman" w:cs="Times New Roman"/>
    </w:rPr>
  </w:style>
  <w:style w:type="paragraph" w:customStyle="1" w:styleId="xbodytext">
    <w:name w:val="x_bodytext"/>
    <w:basedOn w:val="Normal"/>
    <w:rsid w:val="00751453"/>
    <w:rPr>
      <w:rFonts w:ascii="Calibri" w:hAnsi="Calibri" w:cs="Calibri"/>
      <w:lang w:eastAsia="en-GB"/>
    </w:rPr>
  </w:style>
  <w:style w:type="character" w:styleId="CommentReference">
    <w:name w:val="annotation reference"/>
    <w:basedOn w:val="DefaultParagraphFont"/>
    <w:uiPriority w:val="99"/>
    <w:semiHidden/>
    <w:unhideWhenUsed/>
    <w:rsid w:val="00751453"/>
    <w:rPr>
      <w:sz w:val="16"/>
      <w:szCs w:val="16"/>
    </w:rPr>
  </w:style>
  <w:style w:type="paragraph" w:styleId="CommentText">
    <w:name w:val="annotation text"/>
    <w:basedOn w:val="Normal"/>
    <w:link w:val="CommentTextChar"/>
    <w:uiPriority w:val="99"/>
    <w:semiHidden/>
    <w:unhideWhenUsed/>
    <w:rsid w:val="00751453"/>
    <w:rPr>
      <w:rFonts w:ascii="Myriad Pro" w:eastAsiaTheme="minorEastAsia" w:hAnsi="Myriad Pro"/>
      <w:color w:val="333333"/>
      <w:sz w:val="20"/>
      <w:szCs w:val="20"/>
      <w:lang w:eastAsia="zh-CN"/>
    </w:rPr>
  </w:style>
  <w:style w:type="character" w:customStyle="1" w:styleId="CommentTextChar">
    <w:name w:val="Comment Text Char"/>
    <w:basedOn w:val="DefaultParagraphFont"/>
    <w:link w:val="CommentText"/>
    <w:uiPriority w:val="99"/>
    <w:semiHidden/>
    <w:rsid w:val="00751453"/>
    <w:rPr>
      <w:rFonts w:ascii="Myriad Pro" w:eastAsiaTheme="minorEastAsia" w:hAnsi="Myriad Pro"/>
      <w:color w:val="333333"/>
      <w:sz w:val="20"/>
      <w:szCs w:val="20"/>
      <w:lang w:eastAsia="zh-CN"/>
    </w:rPr>
  </w:style>
  <w:style w:type="paragraph" w:styleId="CommentSubject">
    <w:name w:val="annotation subject"/>
    <w:basedOn w:val="CommentText"/>
    <w:next w:val="CommentText"/>
    <w:link w:val="CommentSubjectChar"/>
    <w:uiPriority w:val="99"/>
    <w:semiHidden/>
    <w:unhideWhenUsed/>
    <w:rsid w:val="00CC2C9E"/>
    <w:rPr>
      <w:rFonts w:ascii="Franklin Gothic Book" w:eastAsiaTheme="minorHAnsi" w:hAnsi="Franklin Gothic Book"/>
      <w:b/>
      <w:bCs/>
      <w:color w:val="auto"/>
      <w:lang w:eastAsia="en-US"/>
    </w:rPr>
  </w:style>
  <w:style w:type="character" w:customStyle="1" w:styleId="CommentSubjectChar">
    <w:name w:val="Comment Subject Char"/>
    <w:basedOn w:val="CommentTextChar"/>
    <w:link w:val="CommentSubject"/>
    <w:uiPriority w:val="99"/>
    <w:semiHidden/>
    <w:rsid w:val="00CC2C9E"/>
    <w:rPr>
      <w:rFonts w:ascii="Myriad Pro" w:eastAsiaTheme="minorEastAsia" w:hAnsi="Myriad Pro"/>
      <w:b/>
      <w:bCs/>
      <w:color w:val="333333"/>
      <w:sz w:val="20"/>
      <w:szCs w:val="20"/>
      <w:lang w:eastAsia="zh-CN"/>
    </w:rPr>
  </w:style>
  <w:style w:type="character" w:customStyle="1" w:styleId="normaltextrun">
    <w:name w:val="normaltextrun"/>
    <w:basedOn w:val="DefaultParagraphFont"/>
    <w:rsid w:val="74CAC8E8"/>
  </w:style>
  <w:style w:type="paragraph" w:styleId="Revision">
    <w:name w:val="Revision"/>
    <w:hidden/>
    <w:uiPriority w:val="99"/>
    <w:semiHidden/>
    <w:rsid w:val="003B2598"/>
  </w:style>
  <w:style w:type="paragraph" w:styleId="BalloonText">
    <w:name w:val="Balloon Text"/>
    <w:basedOn w:val="Normal"/>
    <w:link w:val="BalloonTextChar"/>
    <w:uiPriority w:val="99"/>
    <w:semiHidden/>
    <w:unhideWhenUsed/>
    <w:rsid w:val="00E10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a.ac.uk/hbscsurve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hsu-hbscscotland@glasgow.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media/Media_835242_smxx.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la.ac.uk/researchinstitutes/healthwellbeing/research/mrccsosocialandpublichealthsciencesunit/programmes/complexity/healthbehaviourinschool-agedchildrenhbscscotlandstudy/" TargetMode="External"/><Relationship Id="rId2" Type="http://schemas.openxmlformats.org/officeDocument/2006/relationships/image" Target="media/image3.jpeg"/><Relationship Id="rId1" Type="http://schemas.openxmlformats.org/officeDocument/2006/relationships/image" Target="media/image2.jpg"/><Relationship Id="rId5" Type="http://schemas.openxmlformats.org/officeDocument/2006/relationships/image" Target="media/image4.png"/><Relationship Id="rId4" Type="http://schemas.openxmlformats.org/officeDocument/2006/relationships/hyperlink" Target="https://www.gla.ac.uk/researchinstitutes/healthwellbeing/research/mrccsosocialandpublichealthsciencesunit/programmes/complexity/healthbehaviourinschool-agedchildrenhbscscotlandstu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68093F11427499C62DC6649D7D46A" ma:contentTypeVersion="8" ma:contentTypeDescription="Create a new document." ma:contentTypeScope="" ma:versionID="136e59bf123b0aee4523234ac8085be4">
  <xsd:schema xmlns:xsd="http://www.w3.org/2001/XMLSchema" xmlns:xs="http://www.w3.org/2001/XMLSchema" xmlns:p="http://schemas.microsoft.com/office/2006/metadata/properties" xmlns:ns2="7090524d-0027-4168-b5a5-3d4a160a3fb8" targetNamespace="http://schemas.microsoft.com/office/2006/metadata/properties" ma:root="true" ma:fieldsID="965312ce0a8cf718fb37c229fe2b1caf" ns2:_="">
    <xsd:import namespace="7090524d-0027-4168-b5a5-3d4a160a3f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0524d-0027-4168-b5a5-3d4a160a3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80FDD-1538-43E8-AE3F-7C44AD9E603E}">
  <ds:schemaRefs>
    <ds:schemaRef ds:uri="http://www.w3.org/XML/1998/namespace"/>
    <ds:schemaRef ds:uri="http://schemas.openxmlformats.org/package/2006/metadata/core-properties"/>
    <ds:schemaRef ds:uri="7090524d-0027-4168-b5a5-3d4a160a3fb8"/>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6DC98CE-6CCA-4D69-AA5F-2E490EB66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0524d-0027-4168-b5a5-3d4a160a3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3CC39-C6B6-4DC9-841B-3F2D9EBA06F6}">
  <ds:schemaRefs>
    <ds:schemaRef ds:uri="http://schemas.microsoft.com/sharepoint/v3/contenttype/forms"/>
  </ds:schemaRefs>
</ds:datastoreItem>
</file>

<file path=customXml/itemProps4.xml><?xml version="1.0" encoding="utf-8"?>
<ds:datastoreItem xmlns:ds="http://schemas.openxmlformats.org/officeDocument/2006/customXml" ds:itemID="{2AE97738-E772-42A3-9676-E95BF7E4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Madden</dc:creator>
  <cp:keywords/>
  <dc:description/>
  <cp:lastModifiedBy>Judith Brown</cp:lastModifiedBy>
  <cp:revision>4</cp:revision>
  <dcterms:created xsi:type="dcterms:W3CDTF">2022-02-16T10:58:00Z</dcterms:created>
  <dcterms:modified xsi:type="dcterms:W3CDTF">2022-02-16T17:51:00Z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0x010100C4468093F11427499C62DC6649D7D46A</vt:lpwstr>
  </property>
</Properties>
</file>