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C799" w14:textId="7C3457EA" w:rsidR="00763271" w:rsidRDefault="00235E27" w:rsidP="00235E27">
      <w:pPr>
        <w:ind w:left="5760" w:firstLine="720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Date:  </w:t>
      </w:r>
    </w:p>
    <w:p w14:paraId="7F1DB858" w14:textId="77777777" w:rsidR="00235E27" w:rsidRDefault="00235E27" w:rsidP="00235E27">
      <w:pPr>
        <w:jc w:val="center"/>
        <w:rPr>
          <w:color w:val="000000" w:themeColor="text1"/>
          <w:lang w:val="en-US"/>
        </w:rPr>
      </w:pPr>
    </w:p>
    <w:p w14:paraId="6C841E8F" w14:textId="1E4C4213" w:rsidR="001174D2" w:rsidRPr="002B2A5C" w:rsidRDefault="00235E27" w:rsidP="00763271">
      <w:pPr>
        <w:pStyle w:val="Heading1"/>
        <w:jc w:val="center"/>
        <w:rPr>
          <w:lang w:val="en-US"/>
        </w:rPr>
      </w:pPr>
      <w:r>
        <w:rPr>
          <w:lang w:val="en-US"/>
        </w:rPr>
        <w:t>COMMUNICATIONS &amp; ENGAGEMENT BRIEF</w:t>
      </w:r>
    </w:p>
    <w:p w14:paraId="23953608" w14:textId="3C63DB47" w:rsidR="00640788" w:rsidRPr="00763271" w:rsidRDefault="00235E27" w:rsidP="00763271">
      <w:pPr>
        <w:pStyle w:val="Heading3"/>
        <w:jc w:val="center"/>
        <w:rPr>
          <w:lang w:val="en-US"/>
        </w:rPr>
      </w:pPr>
      <w:r>
        <w:rPr>
          <w:lang w:val="en-US"/>
        </w:rPr>
        <w:t xml:space="preserve">Project: </w:t>
      </w:r>
      <w:r w:rsidRPr="00235E27">
        <w:rPr>
          <w:i/>
          <w:iCs/>
          <w:color w:val="FF0000"/>
          <w:lang w:val="en-US"/>
        </w:rPr>
        <w:t>Title Here</w:t>
      </w:r>
    </w:p>
    <w:p w14:paraId="2E46A1E8" w14:textId="77777777" w:rsidR="00640788" w:rsidRDefault="00640788" w:rsidP="00640788">
      <w:pPr>
        <w:jc w:val="center"/>
        <w:rPr>
          <w:color w:val="000000" w:themeColor="text1"/>
          <w:lang w:val="en-US"/>
        </w:rPr>
      </w:pPr>
    </w:p>
    <w:p w14:paraId="66BE0251" w14:textId="77777777" w:rsidR="00763271" w:rsidRDefault="00763271" w:rsidP="00640788">
      <w:pPr>
        <w:jc w:val="center"/>
        <w:rPr>
          <w:color w:val="000000" w:themeColor="text1"/>
          <w:lang w:val="en-US"/>
        </w:rPr>
      </w:pPr>
    </w:p>
    <w:p w14:paraId="226BD0BE" w14:textId="0DBE2329" w:rsidR="00763271" w:rsidRDefault="00763271" w:rsidP="00763271">
      <w:pPr>
        <w:rPr>
          <w:color w:val="000000" w:themeColor="text1"/>
          <w:lang w:val="en-US"/>
        </w:rPr>
      </w:pPr>
      <w:r w:rsidRPr="00763271">
        <w:rPr>
          <w:color w:val="000000" w:themeColor="text1"/>
          <w:lang w:val="en-US"/>
        </w:rPr>
        <w:t>Brief owner</w:t>
      </w:r>
      <w:r w:rsidR="003E6C22">
        <w:rPr>
          <w:color w:val="000000" w:themeColor="text1"/>
          <w:lang w:val="en-US"/>
        </w:rPr>
        <w:t>(s)</w:t>
      </w:r>
      <w:r w:rsidRPr="00763271">
        <w:rPr>
          <w:color w:val="000000" w:themeColor="text1"/>
          <w:lang w:val="en-US"/>
        </w:rPr>
        <w:t xml:space="preserve">:  </w:t>
      </w:r>
    </w:p>
    <w:p w14:paraId="525796CA" w14:textId="0987A46C" w:rsidR="009A6F7F" w:rsidRDefault="00235E27" w:rsidP="00763271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C&amp;E Lead</w:t>
      </w:r>
      <w:r w:rsidR="009A6F7F">
        <w:rPr>
          <w:color w:val="000000" w:themeColor="text1"/>
          <w:lang w:val="en-US"/>
        </w:rPr>
        <w:t xml:space="preserve">(s): </w:t>
      </w:r>
    </w:p>
    <w:p w14:paraId="67F54816" w14:textId="153AD9B1" w:rsidR="00763271" w:rsidRDefault="00763271" w:rsidP="00640788">
      <w:pPr>
        <w:pStyle w:val="Heading2"/>
        <w:rPr>
          <w:lang w:val="en-US"/>
        </w:rPr>
      </w:pPr>
    </w:p>
    <w:p w14:paraId="47DB74DE" w14:textId="516F7D94" w:rsidR="00763271" w:rsidRPr="00763271" w:rsidRDefault="001174D2" w:rsidP="00763271">
      <w:pPr>
        <w:pStyle w:val="Heading2"/>
        <w:rPr>
          <w:lang w:val="en-US"/>
        </w:rPr>
      </w:pPr>
      <w:r w:rsidRPr="00D20047">
        <w:rPr>
          <w:lang w:val="en-US"/>
        </w:rPr>
        <w:t>Background</w:t>
      </w:r>
    </w:p>
    <w:p w14:paraId="51B36B26" w14:textId="4B62B4A8" w:rsidR="00763271" w:rsidRPr="00235E27" w:rsidRDefault="00235E27" w:rsidP="00800A95">
      <w:pPr>
        <w:spacing w:before="120"/>
        <w:jc w:val="both"/>
        <w:rPr>
          <w:i/>
          <w:iCs/>
          <w:color w:val="FF0000"/>
          <w:szCs w:val="20"/>
        </w:rPr>
      </w:pPr>
      <w:r w:rsidRPr="00235E27">
        <w:rPr>
          <w:i/>
          <w:iCs/>
          <w:color w:val="FF0000"/>
          <w:lang w:val="en-US"/>
        </w:rPr>
        <w:t>Information about project or initiative approach or strategy to provide context.</w:t>
      </w:r>
    </w:p>
    <w:p w14:paraId="6B226266" w14:textId="77777777" w:rsidR="00800A95" w:rsidRPr="00800A95" w:rsidRDefault="00800A95" w:rsidP="00800A95">
      <w:pPr>
        <w:spacing w:before="120"/>
        <w:jc w:val="both"/>
        <w:rPr>
          <w:szCs w:val="20"/>
        </w:rPr>
      </w:pPr>
    </w:p>
    <w:p w14:paraId="416F8A66" w14:textId="2B5CD2F4" w:rsidR="003E6C22" w:rsidRDefault="001174D2" w:rsidP="00235E27">
      <w:pPr>
        <w:pStyle w:val="Heading2"/>
        <w:rPr>
          <w:lang w:val="en-US"/>
        </w:rPr>
      </w:pPr>
      <w:r w:rsidRPr="00D20047">
        <w:rPr>
          <w:lang w:val="en-US"/>
        </w:rPr>
        <w:t>Objectives</w:t>
      </w:r>
    </w:p>
    <w:p w14:paraId="23159B75" w14:textId="0EF98F8E" w:rsidR="00235E27" w:rsidRDefault="00235E27" w:rsidP="00235E27">
      <w:pPr>
        <w:rPr>
          <w:lang w:val="en-US"/>
        </w:rPr>
      </w:pPr>
    </w:p>
    <w:p w14:paraId="1704E8F8" w14:textId="60698425" w:rsidR="00235E27" w:rsidRDefault="00235E27" w:rsidP="00235E27">
      <w:pPr>
        <w:rPr>
          <w:i/>
          <w:iCs/>
          <w:color w:val="FF0000"/>
          <w:lang w:val="en-US"/>
        </w:rPr>
      </w:pPr>
      <w:r w:rsidRPr="003D0231">
        <w:rPr>
          <w:i/>
          <w:iCs/>
          <w:color w:val="FF0000"/>
          <w:lang w:val="en-US"/>
        </w:rPr>
        <w:t xml:space="preserve">Main objectives of the C&amp;E activity, and specific objectives for </w:t>
      </w:r>
      <w:r w:rsidR="00B51B7F" w:rsidRPr="003D0231">
        <w:rPr>
          <w:i/>
          <w:iCs/>
          <w:color w:val="FF0000"/>
          <w:lang w:val="en-US"/>
        </w:rPr>
        <w:t>stakeholder</w:t>
      </w:r>
      <w:r w:rsidRPr="003D0231">
        <w:rPr>
          <w:i/>
          <w:iCs/>
          <w:color w:val="FF0000"/>
          <w:lang w:val="en-US"/>
        </w:rPr>
        <w:t xml:space="preserve"> groups.</w:t>
      </w:r>
    </w:p>
    <w:p w14:paraId="6210F801" w14:textId="77777777" w:rsidR="003D0231" w:rsidRPr="003D0231" w:rsidRDefault="003D0231" w:rsidP="00235E27">
      <w:pPr>
        <w:rPr>
          <w:i/>
          <w:iCs/>
          <w:color w:val="FF0000"/>
          <w:lang w:val="en-US"/>
        </w:rPr>
      </w:pPr>
    </w:p>
    <w:p w14:paraId="6F1D506E" w14:textId="4BB0349B" w:rsidR="003E6C22" w:rsidRDefault="007B5C2A" w:rsidP="003E6C22">
      <w:pPr>
        <w:rPr>
          <w:rFonts w:asciiTheme="majorHAnsi" w:hAnsiTheme="majorHAnsi" w:cstheme="majorHAnsi"/>
          <w:color w:val="4472C4" w:themeColor="accent1"/>
          <w:sz w:val="26"/>
          <w:szCs w:val="26"/>
          <w:lang w:val="en-US"/>
        </w:rPr>
      </w:pPr>
      <w:r>
        <w:rPr>
          <w:rFonts w:asciiTheme="majorHAnsi" w:hAnsiTheme="majorHAnsi" w:cstheme="majorHAnsi"/>
          <w:color w:val="4472C4" w:themeColor="accent1"/>
          <w:sz w:val="26"/>
          <w:szCs w:val="26"/>
          <w:lang w:val="en-US"/>
        </w:rPr>
        <w:t>Comms &amp; Engagement R</w:t>
      </w:r>
      <w:r w:rsidR="003E6C22" w:rsidRPr="00D12973">
        <w:rPr>
          <w:rFonts w:asciiTheme="majorHAnsi" w:hAnsiTheme="majorHAnsi" w:cstheme="majorHAnsi"/>
          <w:color w:val="4472C4" w:themeColor="accent1"/>
          <w:sz w:val="26"/>
          <w:szCs w:val="26"/>
          <w:lang w:val="en-US"/>
        </w:rPr>
        <w:t>equirements:</w:t>
      </w:r>
    </w:p>
    <w:p w14:paraId="41DF0DF4" w14:textId="77777777" w:rsidR="00E0557C" w:rsidRPr="00D12973" w:rsidRDefault="00E0557C" w:rsidP="003E6C22">
      <w:pPr>
        <w:rPr>
          <w:rFonts w:asciiTheme="majorHAnsi" w:hAnsiTheme="majorHAnsi" w:cstheme="majorHAnsi"/>
          <w:color w:val="4472C4" w:themeColor="accent1"/>
          <w:sz w:val="26"/>
          <w:szCs w:val="26"/>
          <w:lang w:val="en-US"/>
        </w:rPr>
      </w:pPr>
    </w:p>
    <w:p w14:paraId="1688D615" w14:textId="77777777" w:rsidR="007B5C2A" w:rsidRPr="007B5C2A" w:rsidRDefault="007B5C2A" w:rsidP="003E6C22">
      <w:pPr>
        <w:rPr>
          <w:i/>
          <w:iCs/>
          <w:color w:val="FF0000"/>
          <w:lang w:val="en-US"/>
        </w:rPr>
      </w:pPr>
      <w:r w:rsidRPr="007B5C2A">
        <w:rPr>
          <w:i/>
          <w:iCs/>
          <w:color w:val="FF0000"/>
          <w:lang w:val="en-US"/>
        </w:rPr>
        <w:t xml:space="preserve">At a high level, what are the C&amp;E requirements, for example: </w:t>
      </w:r>
    </w:p>
    <w:p w14:paraId="2810B37E" w14:textId="1F9E8AC4" w:rsidR="00D452B4" w:rsidRPr="007B5C2A" w:rsidRDefault="003E6C22" w:rsidP="003E6C22">
      <w:pPr>
        <w:rPr>
          <w:i/>
          <w:iCs/>
          <w:color w:val="FF0000"/>
          <w:lang w:val="en-US"/>
        </w:rPr>
      </w:pPr>
      <w:r w:rsidRPr="007B5C2A">
        <w:rPr>
          <w:i/>
          <w:iCs/>
          <w:color w:val="FF0000"/>
          <w:lang w:val="en-US"/>
        </w:rPr>
        <w:t xml:space="preserve">Creative concept – visual and </w:t>
      </w:r>
      <w:r w:rsidR="00D12973" w:rsidRPr="007B5C2A">
        <w:rPr>
          <w:i/>
          <w:iCs/>
          <w:color w:val="FF0000"/>
          <w:lang w:val="en-US"/>
        </w:rPr>
        <w:t>message palette</w:t>
      </w:r>
      <w:r w:rsidRPr="007B5C2A">
        <w:rPr>
          <w:i/>
          <w:iCs/>
          <w:color w:val="FF0000"/>
          <w:lang w:val="en-US"/>
        </w:rPr>
        <w:t>.</w:t>
      </w:r>
      <w:r w:rsidR="002E35C8">
        <w:rPr>
          <w:i/>
          <w:iCs/>
          <w:color w:val="FF0000"/>
          <w:lang w:val="en-US"/>
        </w:rPr>
        <w:t xml:space="preserve"> </w:t>
      </w:r>
      <w:r w:rsidR="007B5C2A" w:rsidRPr="007B5C2A">
        <w:rPr>
          <w:i/>
          <w:iCs/>
          <w:color w:val="FF0000"/>
          <w:lang w:val="en-US"/>
        </w:rPr>
        <w:t>Comms assets</w:t>
      </w:r>
      <w:r w:rsidR="00D452B4" w:rsidRPr="007B5C2A">
        <w:rPr>
          <w:i/>
          <w:iCs/>
          <w:color w:val="FF0000"/>
          <w:lang w:val="en-US"/>
        </w:rPr>
        <w:t xml:space="preserve"> for broadcast and sharing including</w:t>
      </w:r>
      <w:r w:rsidR="00E0557C">
        <w:rPr>
          <w:i/>
          <w:iCs/>
          <w:color w:val="FF0000"/>
          <w:lang w:val="en-US"/>
        </w:rPr>
        <w:t xml:space="preserve">, for example </w:t>
      </w:r>
      <w:r w:rsidR="001B1E7D">
        <w:rPr>
          <w:i/>
          <w:iCs/>
          <w:color w:val="FF0000"/>
          <w:lang w:val="en-US"/>
        </w:rPr>
        <w:t>e</w:t>
      </w:r>
      <w:r w:rsidR="00D452B4" w:rsidRPr="007B5C2A">
        <w:rPr>
          <w:i/>
          <w:iCs/>
          <w:color w:val="FF0000"/>
          <w:lang w:val="en-US"/>
        </w:rPr>
        <w:t xml:space="preserve">mail </w:t>
      </w:r>
      <w:r w:rsidR="007B5C2A" w:rsidRPr="007B5C2A">
        <w:rPr>
          <w:i/>
          <w:iCs/>
          <w:color w:val="FF0000"/>
          <w:lang w:val="en-US"/>
        </w:rPr>
        <w:t>communications</w:t>
      </w:r>
      <w:r w:rsidR="001B1E7D">
        <w:rPr>
          <w:i/>
          <w:iCs/>
          <w:color w:val="FF0000"/>
          <w:lang w:val="en-US"/>
        </w:rPr>
        <w:t xml:space="preserve">, </w:t>
      </w:r>
      <w:r w:rsidR="00D452B4" w:rsidRPr="007B5C2A">
        <w:rPr>
          <w:i/>
          <w:iCs/>
          <w:color w:val="FF0000"/>
          <w:lang w:val="en-US"/>
        </w:rPr>
        <w:t>webpage</w:t>
      </w:r>
      <w:r w:rsidR="001B1E7D">
        <w:rPr>
          <w:i/>
          <w:iCs/>
          <w:color w:val="FF0000"/>
          <w:lang w:val="en-US"/>
        </w:rPr>
        <w:t>, vi</w:t>
      </w:r>
      <w:r w:rsidR="00D452B4" w:rsidRPr="007B5C2A">
        <w:rPr>
          <w:i/>
          <w:iCs/>
          <w:color w:val="FF0000"/>
          <w:lang w:val="en-US"/>
        </w:rPr>
        <w:t>deo</w:t>
      </w:r>
      <w:r w:rsidR="001B1E7D">
        <w:rPr>
          <w:i/>
          <w:iCs/>
          <w:color w:val="FF0000"/>
          <w:lang w:val="en-US"/>
        </w:rPr>
        <w:t>, p</w:t>
      </w:r>
      <w:r w:rsidR="007B5C2A" w:rsidRPr="007B5C2A">
        <w:rPr>
          <w:i/>
          <w:iCs/>
          <w:color w:val="FF0000"/>
          <w:lang w:val="en-US"/>
        </w:rPr>
        <w:t xml:space="preserve">resentation </w:t>
      </w:r>
      <w:r w:rsidR="001B1E7D">
        <w:rPr>
          <w:i/>
          <w:iCs/>
          <w:color w:val="FF0000"/>
          <w:lang w:val="en-US"/>
        </w:rPr>
        <w:t>d</w:t>
      </w:r>
      <w:r w:rsidR="00D452B4" w:rsidRPr="007B5C2A">
        <w:rPr>
          <w:i/>
          <w:iCs/>
          <w:color w:val="FF0000"/>
          <w:lang w:val="en-US"/>
        </w:rPr>
        <w:t>eck</w:t>
      </w:r>
      <w:r w:rsidR="002E35C8">
        <w:rPr>
          <w:i/>
          <w:iCs/>
          <w:color w:val="FF0000"/>
          <w:lang w:val="en-US"/>
        </w:rPr>
        <w:t>.</w:t>
      </w:r>
    </w:p>
    <w:p w14:paraId="677DCEE4" w14:textId="77777777" w:rsidR="00E0557C" w:rsidRPr="007B5C2A" w:rsidRDefault="00E0557C" w:rsidP="0049616C">
      <w:pPr>
        <w:rPr>
          <w:i/>
          <w:iCs/>
          <w:color w:val="FF0000"/>
          <w:lang w:val="en-US"/>
        </w:rPr>
      </w:pPr>
    </w:p>
    <w:p w14:paraId="21D33F7B" w14:textId="46B6C172" w:rsidR="001174D2" w:rsidRDefault="001174D2" w:rsidP="00640788">
      <w:pPr>
        <w:pStyle w:val="Heading2"/>
        <w:rPr>
          <w:lang w:val="en-US"/>
        </w:rPr>
      </w:pPr>
      <w:r w:rsidRPr="00D20047">
        <w:rPr>
          <w:lang w:val="en-US"/>
        </w:rPr>
        <w:t xml:space="preserve">Target </w:t>
      </w:r>
      <w:r w:rsidR="0049616C">
        <w:rPr>
          <w:lang w:val="en-US"/>
        </w:rPr>
        <w:t>&amp; Channels</w:t>
      </w:r>
    </w:p>
    <w:p w14:paraId="6C280535" w14:textId="77777777" w:rsidR="005E4C4A" w:rsidRPr="005E4C4A" w:rsidRDefault="005E4C4A" w:rsidP="005E4C4A">
      <w:pPr>
        <w:rPr>
          <w:lang w:val="en-US"/>
        </w:rPr>
      </w:pPr>
    </w:p>
    <w:p w14:paraId="4037289A" w14:textId="203E3BCD" w:rsidR="00FF65FC" w:rsidRPr="002E35C8" w:rsidRDefault="0049616C" w:rsidP="00FF65FC">
      <w:pPr>
        <w:spacing w:before="120"/>
        <w:rPr>
          <w:i/>
          <w:iCs/>
          <w:color w:val="FF0000"/>
          <w:lang w:val="en-US"/>
        </w:rPr>
      </w:pPr>
      <w:r w:rsidRPr="002E35C8">
        <w:rPr>
          <w:i/>
          <w:iCs/>
          <w:color w:val="FF0000"/>
          <w:lang w:val="en-US"/>
        </w:rPr>
        <w:t xml:space="preserve">Key stakeholder groups </w:t>
      </w:r>
      <w:r w:rsidR="00E0557C" w:rsidRPr="002E35C8">
        <w:rPr>
          <w:i/>
          <w:iCs/>
          <w:color w:val="FF0000"/>
          <w:lang w:val="en-US"/>
        </w:rPr>
        <w:t>and which channels are appropriate to them</w:t>
      </w:r>
      <w:r w:rsidR="002E35C8" w:rsidRPr="002E35C8">
        <w:rPr>
          <w:i/>
          <w:iCs/>
          <w:color w:val="FF0000"/>
          <w:lang w:val="en-US"/>
        </w:rPr>
        <w:t>.</w:t>
      </w:r>
    </w:p>
    <w:p w14:paraId="0FCCDBEA" w14:textId="77777777" w:rsidR="002E35C8" w:rsidRDefault="002E35C8" w:rsidP="00CE1E87">
      <w:pPr>
        <w:pStyle w:val="Heading2"/>
        <w:rPr>
          <w:lang w:val="en-US"/>
        </w:rPr>
      </w:pPr>
    </w:p>
    <w:p w14:paraId="46878559" w14:textId="411D5D60" w:rsidR="00732990" w:rsidRDefault="00732990" w:rsidP="00CE1E87">
      <w:pPr>
        <w:pStyle w:val="Heading2"/>
        <w:rPr>
          <w:lang w:val="en-US"/>
        </w:rPr>
      </w:pPr>
      <w:r w:rsidRPr="00D20047">
        <w:rPr>
          <w:lang w:val="en-US"/>
        </w:rPr>
        <w:t>What do they think, feel, do now?</w:t>
      </w:r>
    </w:p>
    <w:p w14:paraId="1E93FCA6" w14:textId="2E503ECD" w:rsidR="002E35C8" w:rsidRDefault="002E35C8" w:rsidP="002E35C8">
      <w:pPr>
        <w:rPr>
          <w:lang w:val="en-US"/>
        </w:rPr>
      </w:pPr>
    </w:p>
    <w:p w14:paraId="578617C9" w14:textId="563B9457" w:rsidR="002E35C8" w:rsidRPr="005E4C4A" w:rsidRDefault="002E35C8" w:rsidP="002E35C8">
      <w:pPr>
        <w:rPr>
          <w:i/>
          <w:iCs/>
          <w:color w:val="FF0000"/>
          <w:lang w:val="en-US"/>
        </w:rPr>
      </w:pPr>
      <w:r w:rsidRPr="005E4C4A">
        <w:rPr>
          <w:i/>
          <w:iCs/>
          <w:color w:val="FF0000"/>
          <w:lang w:val="en-US"/>
        </w:rPr>
        <w:t xml:space="preserve">To help us construct the content, we need to understand a bit more about the target market </w:t>
      </w:r>
      <w:r w:rsidR="005E4C4A" w:rsidRPr="005E4C4A">
        <w:rPr>
          <w:i/>
          <w:iCs/>
          <w:color w:val="FF0000"/>
          <w:lang w:val="en-US"/>
        </w:rPr>
        <w:t>–</w:t>
      </w:r>
      <w:r w:rsidRPr="005E4C4A">
        <w:rPr>
          <w:i/>
          <w:iCs/>
          <w:color w:val="FF0000"/>
          <w:lang w:val="en-US"/>
        </w:rPr>
        <w:t xml:space="preserve"> </w:t>
      </w:r>
      <w:r w:rsidR="005E4C4A" w:rsidRPr="005E4C4A">
        <w:rPr>
          <w:i/>
          <w:iCs/>
          <w:color w:val="FF0000"/>
          <w:lang w:val="en-US"/>
        </w:rPr>
        <w:t>the ‘before and after’</w:t>
      </w:r>
    </w:p>
    <w:p w14:paraId="58138D4F" w14:textId="2E9965F0" w:rsidR="00732990" w:rsidRDefault="00732990" w:rsidP="00FF65FC">
      <w:pPr>
        <w:spacing w:before="120"/>
        <w:rPr>
          <w:color w:val="3B3838" w:themeColor="background2" w:themeShade="40"/>
          <w:lang w:val="en-US"/>
        </w:rPr>
      </w:pPr>
      <w:r w:rsidRPr="00F450BF">
        <w:rPr>
          <w:b/>
          <w:color w:val="3B3838" w:themeColor="background2" w:themeShade="40"/>
          <w:lang w:val="en-US"/>
        </w:rPr>
        <w:t>Think</w:t>
      </w:r>
      <w:r>
        <w:rPr>
          <w:color w:val="3B3838" w:themeColor="background2" w:themeShade="40"/>
          <w:lang w:val="en-US"/>
        </w:rPr>
        <w:tab/>
      </w:r>
      <w:r w:rsidR="003F1149" w:rsidRPr="003F1149">
        <w:rPr>
          <w:color w:val="FF0000"/>
          <w:lang w:val="en-US"/>
        </w:rPr>
        <w:t>(beliefs and understanding)</w:t>
      </w:r>
    </w:p>
    <w:p w14:paraId="0120F1B6" w14:textId="0D616FFE" w:rsidR="00732990" w:rsidRDefault="00F450BF">
      <w:pPr>
        <w:rPr>
          <w:color w:val="3B3838" w:themeColor="background2" w:themeShade="40"/>
          <w:lang w:val="en-US"/>
        </w:rPr>
      </w:pPr>
      <w:r w:rsidRPr="00F450BF">
        <w:rPr>
          <w:b/>
          <w:color w:val="3B3838" w:themeColor="background2" w:themeShade="40"/>
          <w:lang w:val="en-US"/>
        </w:rPr>
        <w:t>Feel</w:t>
      </w:r>
      <w:r>
        <w:rPr>
          <w:color w:val="3B3838" w:themeColor="background2" w:themeShade="40"/>
          <w:lang w:val="en-US"/>
        </w:rPr>
        <w:tab/>
      </w:r>
      <w:r w:rsidR="003F1149" w:rsidRPr="003F1149">
        <w:rPr>
          <w:color w:val="FF0000"/>
          <w:lang w:val="en-US"/>
        </w:rPr>
        <w:t>(emotions)</w:t>
      </w:r>
    </w:p>
    <w:p w14:paraId="67E576B5" w14:textId="365110C2" w:rsidR="00D20047" w:rsidRDefault="00F450BF" w:rsidP="00F450BF">
      <w:pPr>
        <w:ind w:left="720" w:hanging="720"/>
        <w:rPr>
          <w:color w:val="3B3838" w:themeColor="background2" w:themeShade="40"/>
          <w:lang w:val="en-US"/>
        </w:rPr>
      </w:pPr>
      <w:r w:rsidRPr="00F450BF">
        <w:rPr>
          <w:b/>
          <w:color w:val="3B3838" w:themeColor="background2" w:themeShade="40"/>
          <w:lang w:val="en-US"/>
        </w:rPr>
        <w:t>Do</w:t>
      </w:r>
      <w:r>
        <w:rPr>
          <w:color w:val="3B3838" w:themeColor="background2" w:themeShade="40"/>
          <w:lang w:val="en-US"/>
        </w:rPr>
        <w:t xml:space="preserve"> </w:t>
      </w:r>
      <w:r>
        <w:rPr>
          <w:color w:val="3B3838" w:themeColor="background2" w:themeShade="40"/>
          <w:lang w:val="en-US"/>
        </w:rPr>
        <w:tab/>
      </w:r>
      <w:r w:rsidR="003F1149">
        <w:rPr>
          <w:color w:val="FF0000"/>
          <w:lang w:val="en-US"/>
        </w:rPr>
        <w:t xml:space="preserve">(actions and </w:t>
      </w:r>
      <w:proofErr w:type="spellStart"/>
      <w:r w:rsidR="003F1149">
        <w:rPr>
          <w:color w:val="FF0000"/>
          <w:lang w:val="en-US"/>
        </w:rPr>
        <w:t>behaviours</w:t>
      </w:r>
      <w:proofErr w:type="spellEnd"/>
      <w:r w:rsidR="003F1149">
        <w:rPr>
          <w:color w:val="FF0000"/>
          <w:lang w:val="en-US"/>
        </w:rPr>
        <w:t>)</w:t>
      </w:r>
    </w:p>
    <w:p w14:paraId="6907E24F" w14:textId="77777777" w:rsidR="00274EF0" w:rsidRDefault="00274EF0" w:rsidP="00F450BF">
      <w:pPr>
        <w:ind w:left="720" w:hanging="720"/>
        <w:rPr>
          <w:color w:val="3B3838" w:themeColor="background2" w:themeShade="40"/>
          <w:lang w:val="en-US"/>
        </w:rPr>
      </w:pPr>
    </w:p>
    <w:p w14:paraId="6E81CCDC" w14:textId="59EA26EA" w:rsidR="00732990" w:rsidRPr="00D20047" w:rsidRDefault="00732990" w:rsidP="00CE1E87">
      <w:pPr>
        <w:pStyle w:val="Heading2"/>
        <w:rPr>
          <w:lang w:val="en-US"/>
        </w:rPr>
      </w:pPr>
      <w:r w:rsidRPr="00D20047">
        <w:rPr>
          <w:lang w:val="en-US"/>
        </w:rPr>
        <w:lastRenderedPageBreak/>
        <w:t xml:space="preserve">What would we like them to think, feel, do after </w:t>
      </w:r>
      <w:r w:rsidR="003F1149">
        <w:rPr>
          <w:lang w:val="en-US"/>
        </w:rPr>
        <w:t>the activity</w:t>
      </w:r>
      <w:r w:rsidRPr="00D20047">
        <w:rPr>
          <w:lang w:val="en-US"/>
        </w:rPr>
        <w:t>?</w:t>
      </w:r>
    </w:p>
    <w:p w14:paraId="52C8ADB1" w14:textId="650B2808" w:rsidR="00F75A4C" w:rsidRDefault="00F75A4C" w:rsidP="00F450BF">
      <w:pPr>
        <w:ind w:left="720" w:hanging="720"/>
        <w:rPr>
          <w:color w:val="3B3838" w:themeColor="background2" w:themeShade="40"/>
          <w:lang w:val="en-US"/>
        </w:rPr>
      </w:pPr>
    </w:p>
    <w:p w14:paraId="7183DBF7" w14:textId="77777777" w:rsidR="003F1149" w:rsidRDefault="003F1149" w:rsidP="003F1149">
      <w:pPr>
        <w:spacing w:before="120"/>
        <w:rPr>
          <w:color w:val="3B3838" w:themeColor="background2" w:themeShade="40"/>
          <w:lang w:val="en-US"/>
        </w:rPr>
      </w:pPr>
      <w:r w:rsidRPr="00F450BF">
        <w:rPr>
          <w:b/>
          <w:color w:val="3B3838" w:themeColor="background2" w:themeShade="40"/>
          <w:lang w:val="en-US"/>
        </w:rPr>
        <w:t>Think</w:t>
      </w:r>
      <w:r>
        <w:rPr>
          <w:color w:val="3B3838" w:themeColor="background2" w:themeShade="40"/>
          <w:lang w:val="en-US"/>
        </w:rPr>
        <w:tab/>
      </w:r>
      <w:r w:rsidRPr="003F1149">
        <w:rPr>
          <w:color w:val="FF0000"/>
          <w:lang w:val="en-US"/>
        </w:rPr>
        <w:t>(beliefs and understanding)</w:t>
      </w:r>
    </w:p>
    <w:p w14:paraId="6A9A98A0" w14:textId="77777777" w:rsidR="003F1149" w:rsidRDefault="003F1149" w:rsidP="003F1149">
      <w:pPr>
        <w:rPr>
          <w:color w:val="3B3838" w:themeColor="background2" w:themeShade="40"/>
          <w:lang w:val="en-US"/>
        </w:rPr>
      </w:pPr>
      <w:r w:rsidRPr="00F450BF">
        <w:rPr>
          <w:b/>
          <w:color w:val="3B3838" w:themeColor="background2" w:themeShade="40"/>
          <w:lang w:val="en-US"/>
        </w:rPr>
        <w:t>Feel</w:t>
      </w:r>
      <w:r>
        <w:rPr>
          <w:color w:val="3B3838" w:themeColor="background2" w:themeShade="40"/>
          <w:lang w:val="en-US"/>
        </w:rPr>
        <w:tab/>
      </w:r>
      <w:r w:rsidRPr="003F1149">
        <w:rPr>
          <w:color w:val="FF0000"/>
          <w:lang w:val="en-US"/>
        </w:rPr>
        <w:t>(emotions)</w:t>
      </w:r>
    </w:p>
    <w:p w14:paraId="47DE22BE" w14:textId="77777777" w:rsidR="003F1149" w:rsidRDefault="003F1149" w:rsidP="003F1149">
      <w:pPr>
        <w:ind w:left="720" w:hanging="720"/>
        <w:rPr>
          <w:color w:val="3B3838" w:themeColor="background2" w:themeShade="40"/>
          <w:lang w:val="en-US"/>
        </w:rPr>
      </w:pPr>
      <w:r w:rsidRPr="00F450BF">
        <w:rPr>
          <w:b/>
          <w:color w:val="3B3838" w:themeColor="background2" w:themeShade="40"/>
          <w:lang w:val="en-US"/>
        </w:rPr>
        <w:t>Do</w:t>
      </w:r>
      <w:r>
        <w:rPr>
          <w:color w:val="3B3838" w:themeColor="background2" w:themeShade="40"/>
          <w:lang w:val="en-US"/>
        </w:rPr>
        <w:t xml:space="preserve"> </w:t>
      </w:r>
      <w:r>
        <w:rPr>
          <w:color w:val="3B3838" w:themeColor="background2" w:themeShade="40"/>
          <w:lang w:val="en-US"/>
        </w:rPr>
        <w:tab/>
      </w:r>
      <w:r>
        <w:rPr>
          <w:color w:val="FF0000"/>
          <w:lang w:val="en-US"/>
        </w:rPr>
        <w:t xml:space="preserve">(actions and </w:t>
      </w:r>
      <w:proofErr w:type="spellStart"/>
      <w:r>
        <w:rPr>
          <w:color w:val="FF0000"/>
          <w:lang w:val="en-US"/>
        </w:rPr>
        <w:t>behaviours</w:t>
      </w:r>
      <w:proofErr w:type="spellEnd"/>
      <w:r>
        <w:rPr>
          <w:color w:val="FF0000"/>
          <w:lang w:val="en-US"/>
        </w:rPr>
        <w:t>)</w:t>
      </w:r>
    </w:p>
    <w:p w14:paraId="780BA347" w14:textId="77777777" w:rsidR="003F1149" w:rsidRDefault="003F1149" w:rsidP="00F450BF">
      <w:pPr>
        <w:ind w:left="720" w:hanging="720"/>
        <w:rPr>
          <w:color w:val="3B3838" w:themeColor="background2" w:themeShade="40"/>
          <w:lang w:val="en-US"/>
        </w:rPr>
      </w:pPr>
    </w:p>
    <w:p w14:paraId="77BC3910" w14:textId="77777777" w:rsidR="001174D2" w:rsidRPr="00D20047" w:rsidRDefault="00083112" w:rsidP="00640788">
      <w:pPr>
        <w:pStyle w:val="Heading2"/>
        <w:rPr>
          <w:lang w:val="en-US"/>
        </w:rPr>
      </w:pPr>
      <w:r w:rsidRPr="00D20047">
        <w:rPr>
          <w:lang w:val="en-US"/>
        </w:rPr>
        <w:t>Brand and Tone of Voice</w:t>
      </w:r>
    </w:p>
    <w:p w14:paraId="6C7E88BD" w14:textId="77777777" w:rsidR="003F1149" w:rsidRDefault="003F1149">
      <w:pPr>
        <w:rPr>
          <w:color w:val="3B3838" w:themeColor="background2" w:themeShade="40"/>
          <w:lang w:val="en-US"/>
        </w:rPr>
      </w:pPr>
    </w:p>
    <w:p w14:paraId="7EE108F8" w14:textId="06E3CEBB" w:rsidR="00985A2D" w:rsidRPr="003F1149" w:rsidRDefault="00985A2D">
      <w:pPr>
        <w:rPr>
          <w:i/>
          <w:iCs/>
          <w:color w:val="FF0000"/>
          <w:lang w:val="en-US"/>
        </w:rPr>
      </w:pPr>
      <w:r w:rsidRPr="003F1149">
        <w:rPr>
          <w:i/>
          <w:iCs/>
          <w:color w:val="FF0000"/>
          <w:lang w:val="en-US"/>
        </w:rPr>
        <w:t xml:space="preserve">The </w:t>
      </w:r>
      <w:r w:rsidR="005340F2" w:rsidRPr="003F1149">
        <w:rPr>
          <w:i/>
          <w:iCs/>
          <w:color w:val="FF0000"/>
          <w:lang w:val="en-US"/>
        </w:rPr>
        <w:t>concept</w:t>
      </w:r>
      <w:r w:rsidRPr="003F1149">
        <w:rPr>
          <w:i/>
          <w:iCs/>
          <w:color w:val="FF0000"/>
          <w:lang w:val="en-US"/>
        </w:rPr>
        <w:t xml:space="preserve"> should be compliant with </w:t>
      </w:r>
      <w:proofErr w:type="spellStart"/>
      <w:r w:rsidRPr="003F1149">
        <w:rPr>
          <w:i/>
          <w:iCs/>
          <w:color w:val="FF0000"/>
          <w:lang w:val="en-US"/>
        </w:rPr>
        <w:t>UoG</w:t>
      </w:r>
      <w:proofErr w:type="spellEnd"/>
      <w:r w:rsidRPr="003F1149">
        <w:rPr>
          <w:i/>
          <w:iCs/>
          <w:color w:val="FF0000"/>
          <w:lang w:val="en-US"/>
        </w:rPr>
        <w:t xml:space="preserve"> brand guidelines and publishing criteria such as accessibility.</w:t>
      </w:r>
    </w:p>
    <w:p w14:paraId="1A22039D" w14:textId="410E10F5" w:rsidR="00720806" w:rsidRPr="00C12D6B" w:rsidRDefault="00F9600E">
      <w:pPr>
        <w:rPr>
          <w:i/>
          <w:iCs/>
          <w:color w:val="FF0000"/>
          <w:lang w:val="en-US"/>
        </w:rPr>
      </w:pPr>
      <w:r w:rsidRPr="00C12D6B">
        <w:rPr>
          <w:i/>
          <w:iCs/>
          <w:color w:val="FF0000"/>
          <w:lang w:val="en-US"/>
        </w:rPr>
        <w:t xml:space="preserve">Our tone of voice should </w:t>
      </w:r>
      <w:r w:rsidR="00720806" w:rsidRPr="00C12D6B">
        <w:rPr>
          <w:i/>
          <w:iCs/>
          <w:color w:val="FF0000"/>
          <w:lang w:val="en-US"/>
        </w:rPr>
        <w:t>be positive</w:t>
      </w:r>
      <w:r w:rsidRPr="00C12D6B">
        <w:rPr>
          <w:i/>
          <w:iCs/>
          <w:color w:val="FF0000"/>
          <w:lang w:val="en-US"/>
        </w:rPr>
        <w:t xml:space="preserve">, </w:t>
      </w:r>
      <w:r w:rsidR="00720806" w:rsidRPr="00C12D6B">
        <w:rPr>
          <w:i/>
          <w:iCs/>
          <w:color w:val="FF0000"/>
          <w:lang w:val="en-US"/>
        </w:rPr>
        <w:t>engaging</w:t>
      </w:r>
      <w:r w:rsidRPr="00C12D6B">
        <w:rPr>
          <w:i/>
          <w:iCs/>
          <w:color w:val="FF0000"/>
          <w:lang w:val="en-US"/>
        </w:rPr>
        <w:t>,</w:t>
      </w:r>
      <w:r w:rsidR="00720806" w:rsidRPr="00C12D6B">
        <w:rPr>
          <w:i/>
          <w:iCs/>
          <w:color w:val="FF0000"/>
          <w:lang w:val="en-US"/>
        </w:rPr>
        <w:t xml:space="preserve"> </w:t>
      </w:r>
      <w:r w:rsidRPr="00C12D6B">
        <w:rPr>
          <w:i/>
          <w:iCs/>
          <w:color w:val="FF0000"/>
          <w:lang w:val="en-US"/>
        </w:rPr>
        <w:t>friendly, collegiate.</w:t>
      </w:r>
      <w:r w:rsidR="00E57F99" w:rsidRPr="00C12D6B">
        <w:rPr>
          <w:i/>
          <w:iCs/>
          <w:color w:val="FF0000"/>
          <w:lang w:val="en-US"/>
        </w:rPr>
        <w:t xml:space="preserve"> Under no circumstances</w:t>
      </w:r>
      <w:r w:rsidR="00720806" w:rsidRPr="00C12D6B">
        <w:rPr>
          <w:i/>
          <w:iCs/>
          <w:color w:val="FF0000"/>
          <w:lang w:val="en-US"/>
        </w:rPr>
        <w:t xml:space="preserve"> </w:t>
      </w:r>
      <w:r w:rsidR="00E57F99" w:rsidRPr="00C12D6B">
        <w:rPr>
          <w:i/>
          <w:iCs/>
          <w:color w:val="FF0000"/>
          <w:lang w:val="en-US"/>
        </w:rPr>
        <w:t>should it hold a</w:t>
      </w:r>
      <w:r w:rsidR="00720806" w:rsidRPr="00C12D6B">
        <w:rPr>
          <w:i/>
          <w:iCs/>
          <w:color w:val="FF0000"/>
          <w:lang w:val="en-US"/>
        </w:rPr>
        <w:t xml:space="preserve"> patronizing or diminishing tone. </w:t>
      </w:r>
      <w:r w:rsidR="003F1149" w:rsidRPr="00C12D6B">
        <w:rPr>
          <w:i/>
          <w:iCs/>
          <w:color w:val="FF0000"/>
          <w:lang w:val="en-US"/>
        </w:rPr>
        <w:t xml:space="preserve">However, we may want to </w:t>
      </w:r>
      <w:r w:rsidR="005A303E" w:rsidRPr="00C12D6B">
        <w:rPr>
          <w:i/>
          <w:iCs/>
          <w:color w:val="FF0000"/>
          <w:lang w:val="en-US"/>
        </w:rPr>
        <w:t xml:space="preserve">‘dial up’ </w:t>
      </w:r>
      <w:r w:rsidR="00B51B7F" w:rsidRPr="00C12D6B">
        <w:rPr>
          <w:i/>
          <w:iCs/>
          <w:color w:val="FF0000"/>
          <w:lang w:val="en-US"/>
        </w:rPr>
        <w:t>elements</w:t>
      </w:r>
      <w:r w:rsidR="005A303E" w:rsidRPr="00C12D6B">
        <w:rPr>
          <w:i/>
          <w:iCs/>
          <w:color w:val="FF0000"/>
          <w:lang w:val="en-US"/>
        </w:rPr>
        <w:t xml:space="preserve">, for example, this may be time </w:t>
      </w:r>
      <w:r w:rsidR="00C12D6B" w:rsidRPr="00C12D6B">
        <w:rPr>
          <w:i/>
          <w:iCs/>
          <w:color w:val="FF0000"/>
          <w:lang w:val="en-US"/>
        </w:rPr>
        <w:t>sensitive,</w:t>
      </w:r>
      <w:r w:rsidR="005A303E" w:rsidRPr="00C12D6B">
        <w:rPr>
          <w:i/>
          <w:iCs/>
          <w:color w:val="FF0000"/>
          <w:lang w:val="en-US"/>
        </w:rPr>
        <w:t xml:space="preserve"> so we want the content to </w:t>
      </w:r>
      <w:r w:rsidR="00C12D6B" w:rsidRPr="00C12D6B">
        <w:rPr>
          <w:i/>
          <w:iCs/>
          <w:color w:val="FF0000"/>
          <w:lang w:val="en-US"/>
        </w:rPr>
        <w:t>provide impetus and clear deadlines.</w:t>
      </w:r>
    </w:p>
    <w:p w14:paraId="25F158B5" w14:textId="77777777" w:rsidR="003E6C22" w:rsidRDefault="003E6C22" w:rsidP="00640788">
      <w:pPr>
        <w:pStyle w:val="Heading2"/>
        <w:rPr>
          <w:lang w:val="en-US"/>
        </w:rPr>
      </w:pPr>
    </w:p>
    <w:p w14:paraId="36E4D3D9" w14:textId="77777777" w:rsidR="00681061" w:rsidRPr="00D20047" w:rsidRDefault="00681061" w:rsidP="00640788">
      <w:pPr>
        <w:pStyle w:val="Heading2"/>
        <w:rPr>
          <w:lang w:val="en-US"/>
        </w:rPr>
      </w:pPr>
      <w:r w:rsidRPr="00D20047">
        <w:rPr>
          <w:lang w:val="en-US"/>
        </w:rPr>
        <w:t>Success Measurements</w:t>
      </w:r>
    </w:p>
    <w:p w14:paraId="33554B34" w14:textId="6A32D44B" w:rsidR="00C12D6B" w:rsidRDefault="00C12D6B">
      <w:pPr>
        <w:rPr>
          <w:color w:val="3B3838" w:themeColor="background2" w:themeShade="40"/>
          <w:lang w:val="en-US"/>
        </w:rPr>
      </w:pPr>
    </w:p>
    <w:p w14:paraId="3B07293F" w14:textId="59EA242C" w:rsidR="00C12D6B" w:rsidRPr="00631106" w:rsidRDefault="00C12D6B">
      <w:pPr>
        <w:rPr>
          <w:i/>
          <w:iCs/>
          <w:color w:val="FF0000"/>
          <w:lang w:val="en-US"/>
        </w:rPr>
      </w:pPr>
      <w:r w:rsidRPr="00631106">
        <w:rPr>
          <w:i/>
          <w:iCs/>
          <w:color w:val="FF0000"/>
          <w:lang w:val="en-US"/>
        </w:rPr>
        <w:t xml:space="preserve">How will we know our C&amp;E activity is successful? For example, behavioral measures such as </w:t>
      </w:r>
      <w:r w:rsidR="00901B63" w:rsidRPr="00631106">
        <w:rPr>
          <w:i/>
          <w:iCs/>
          <w:color w:val="FF0000"/>
          <w:lang w:val="en-US"/>
        </w:rPr>
        <w:t xml:space="preserve">open rates, views and visits (website/email) or </w:t>
      </w:r>
      <w:proofErr w:type="gramStart"/>
      <w:r w:rsidR="00901B63" w:rsidRPr="00631106">
        <w:rPr>
          <w:i/>
          <w:iCs/>
          <w:color w:val="FF0000"/>
          <w:lang w:val="en-US"/>
        </w:rPr>
        <w:t>sentiment</w:t>
      </w:r>
      <w:r w:rsidR="00631106" w:rsidRPr="00631106">
        <w:rPr>
          <w:i/>
          <w:iCs/>
          <w:color w:val="FF0000"/>
          <w:lang w:val="en-US"/>
        </w:rPr>
        <w:t>-based</w:t>
      </w:r>
      <w:proofErr w:type="gramEnd"/>
      <w:r w:rsidR="00631106" w:rsidRPr="00631106">
        <w:rPr>
          <w:i/>
          <w:iCs/>
          <w:color w:val="FF0000"/>
          <w:lang w:val="en-US"/>
        </w:rPr>
        <w:t>.</w:t>
      </w:r>
    </w:p>
    <w:p w14:paraId="57757CDE" w14:textId="77777777" w:rsidR="00D20047" w:rsidRDefault="00D20047">
      <w:pPr>
        <w:rPr>
          <w:b/>
          <w:lang w:val="en-US"/>
        </w:rPr>
      </w:pPr>
    </w:p>
    <w:p w14:paraId="514422C5" w14:textId="77777777" w:rsidR="00A00B4A" w:rsidRPr="00D20047" w:rsidRDefault="00A00B4A" w:rsidP="00640788">
      <w:pPr>
        <w:pStyle w:val="Heading2"/>
        <w:rPr>
          <w:lang w:val="en-US"/>
        </w:rPr>
      </w:pPr>
      <w:r w:rsidRPr="00D20047">
        <w:rPr>
          <w:lang w:val="en-US"/>
        </w:rPr>
        <w:t>Timescales</w:t>
      </w:r>
    </w:p>
    <w:p w14:paraId="416AADF6" w14:textId="77777777" w:rsidR="0049616C" w:rsidRDefault="0049616C">
      <w:pPr>
        <w:rPr>
          <w:color w:val="3B3838" w:themeColor="background2" w:themeShade="40"/>
          <w:lang w:val="en-US"/>
        </w:rPr>
      </w:pPr>
    </w:p>
    <w:p w14:paraId="7F17D2E5" w14:textId="2B0AE130" w:rsidR="0049616C" w:rsidRDefault="0049616C">
      <w:pPr>
        <w:rPr>
          <w:color w:val="3B3838" w:themeColor="background2" w:themeShade="40"/>
          <w:lang w:val="en-US"/>
        </w:rPr>
      </w:pPr>
      <w:r>
        <w:rPr>
          <w:color w:val="3B3838" w:themeColor="background2" w:themeShade="40"/>
          <w:lang w:val="en-US"/>
        </w:rPr>
        <w:t xml:space="preserve">Brief developed and agreed </w:t>
      </w:r>
      <w:r>
        <w:rPr>
          <w:color w:val="3B3838" w:themeColor="background2" w:themeShade="40"/>
          <w:lang w:val="en-US"/>
        </w:rPr>
        <w:tab/>
      </w:r>
      <w:r>
        <w:rPr>
          <w:color w:val="3B3838" w:themeColor="background2" w:themeShade="40"/>
          <w:lang w:val="en-US"/>
        </w:rPr>
        <w:tab/>
      </w:r>
      <w:r w:rsidR="00631106">
        <w:rPr>
          <w:color w:val="3B3838" w:themeColor="background2" w:themeShade="40"/>
          <w:lang w:val="en-US"/>
        </w:rPr>
        <w:t>xx date</w:t>
      </w:r>
    </w:p>
    <w:p w14:paraId="0D5B5F3D" w14:textId="26ADCB74" w:rsidR="0049616C" w:rsidRDefault="0049616C">
      <w:pPr>
        <w:rPr>
          <w:color w:val="3B3838" w:themeColor="background2" w:themeShade="40"/>
          <w:lang w:val="en-US"/>
        </w:rPr>
      </w:pPr>
      <w:r>
        <w:rPr>
          <w:color w:val="3B3838" w:themeColor="background2" w:themeShade="40"/>
          <w:lang w:val="en-US"/>
        </w:rPr>
        <w:t>Assets and content developed</w:t>
      </w:r>
      <w:r>
        <w:rPr>
          <w:color w:val="3B3838" w:themeColor="background2" w:themeShade="40"/>
          <w:lang w:val="en-US"/>
        </w:rPr>
        <w:tab/>
      </w:r>
      <w:r>
        <w:rPr>
          <w:color w:val="3B3838" w:themeColor="background2" w:themeShade="40"/>
          <w:lang w:val="en-US"/>
        </w:rPr>
        <w:tab/>
      </w:r>
      <w:r w:rsidR="00631106">
        <w:rPr>
          <w:color w:val="3B3838" w:themeColor="background2" w:themeShade="40"/>
          <w:lang w:val="en-US"/>
        </w:rPr>
        <w:t>xx date</w:t>
      </w:r>
    </w:p>
    <w:p w14:paraId="04DE99DF" w14:textId="433B88FE" w:rsidR="0049616C" w:rsidRDefault="0049616C">
      <w:pPr>
        <w:rPr>
          <w:color w:val="3B3838" w:themeColor="background2" w:themeShade="40"/>
          <w:lang w:val="en-US"/>
        </w:rPr>
      </w:pPr>
      <w:r>
        <w:rPr>
          <w:color w:val="3B3838" w:themeColor="background2" w:themeShade="40"/>
          <w:lang w:val="en-US"/>
        </w:rPr>
        <w:t>All assets approved</w:t>
      </w:r>
      <w:r>
        <w:rPr>
          <w:color w:val="3B3838" w:themeColor="background2" w:themeShade="40"/>
          <w:lang w:val="en-US"/>
        </w:rPr>
        <w:tab/>
      </w:r>
      <w:r>
        <w:rPr>
          <w:color w:val="3B3838" w:themeColor="background2" w:themeShade="40"/>
          <w:lang w:val="en-US"/>
        </w:rPr>
        <w:tab/>
      </w:r>
      <w:r>
        <w:rPr>
          <w:color w:val="3B3838" w:themeColor="background2" w:themeShade="40"/>
          <w:lang w:val="en-US"/>
        </w:rPr>
        <w:tab/>
      </w:r>
      <w:r w:rsidR="00631106">
        <w:rPr>
          <w:color w:val="3B3838" w:themeColor="background2" w:themeShade="40"/>
          <w:lang w:val="en-US"/>
        </w:rPr>
        <w:t>xx date</w:t>
      </w:r>
    </w:p>
    <w:p w14:paraId="3CA0FAB5" w14:textId="1D8B2EFE" w:rsidR="0049616C" w:rsidRDefault="00631106">
      <w:pPr>
        <w:rPr>
          <w:color w:val="3B3838" w:themeColor="background2" w:themeShade="40"/>
          <w:lang w:val="en-US"/>
        </w:rPr>
      </w:pPr>
      <w:r>
        <w:rPr>
          <w:color w:val="3B3838" w:themeColor="background2" w:themeShade="40"/>
          <w:lang w:val="en-US"/>
        </w:rPr>
        <w:t xml:space="preserve">Activity </w:t>
      </w:r>
      <w:r w:rsidR="0049616C">
        <w:rPr>
          <w:color w:val="3B3838" w:themeColor="background2" w:themeShade="40"/>
          <w:lang w:val="en-US"/>
        </w:rPr>
        <w:t>begins</w:t>
      </w:r>
      <w:r w:rsidR="0049616C">
        <w:rPr>
          <w:color w:val="3B3838" w:themeColor="background2" w:themeShade="40"/>
          <w:lang w:val="en-US"/>
        </w:rPr>
        <w:tab/>
      </w:r>
      <w:r w:rsidR="0049616C">
        <w:rPr>
          <w:color w:val="3B3838" w:themeColor="background2" w:themeShade="40"/>
          <w:lang w:val="en-US"/>
        </w:rPr>
        <w:tab/>
      </w:r>
      <w:r w:rsidR="0049616C">
        <w:rPr>
          <w:color w:val="3B3838" w:themeColor="background2" w:themeShade="40"/>
          <w:lang w:val="en-US"/>
        </w:rPr>
        <w:tab/>
      </w:r>
      <w:r>
        <w:rPr>
          <w:color w:val="3B3838" w:themeColor="background2" w:themeShade="40"/>
          <w:lang w:val="en-US"/>
        </w:rPr>
        <w:tab/>
        <w:t>xx date</w:t>
      </w:r>
    </w:p>
    <w:p w14:paraId="1DD5B516" w14:textId="68ED8556" w:rsidR="00D20047" w:rsidRPr="001174D2" w:rsidRDefault="00D20047">
      <w:pPr>
        <w:rPr>
          <w:b/>
          <w:lang w:val="en-US"/>
        </w:rPr>
      </w:pPr>
    </w:p>
    <w:sectPr w:rsidR="00D20047" w:rsidRPr="001174D2" w:rsidSect="0064078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2C65"/>
    <w:multiLevelType w:val="hybridMultilevel"/>
    <w:tmpl w:val="C37A9F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4749F8"/>
    <w:multiLevelType w:val="hybridMultilevel"/>
    <w:tmpl w:val="FCC2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202A"/>
    <w:multiLevelType w:val="hybridMultilevel"/>
    <w:tmpl w:val="630648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FE25BF"/>
    <w:multiLevelType w:val="hybridMultilevel"/>
    <w:tmpl w:val="1FFA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E661A"/>
    <w:multiLevelType w:val="hybridMultilevel"/>
    <w:tmpl w:val="A45CF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D2"/>
    <w:rsid w:val="00020690"/>
    <w:rsid w:val="00037A96"/>
    <w:rsid w:val="0004251F"/>
    <w:rsid w:val="00046E64"/>
    <w:rsid w:val="00054391"/>
    <w:rsid w:val="00083112"/>
    <w:rsid w:val="0009006C"/>
    <w:rsid w:val="000E247D"/>
    <w:rsid w:val="000E3B62"/>
    <w:rsid w:val="001174D2"/>
    <w:rsid w:val="001652F1"/>
    <w:rsid w:val="00177FDB"/>
    <w:rsid w:val="001B1E7D"/>
    <w:rsid w:val="001E2245"/>
    <w:rsid w:val="001E6FC1"/>
    <w:rsid w:val="00206BBF"/>
    <w:rsid w:val="00235E27"/>
    <w:rsid w:val="00260A3F"/>
    <w:rsid w:val="00274EF0"/>
    <w:rsid w:val="002B2A5C"/>
    <w:rsid w:val="002E35C8"/>
    <w:rsid w:val="00323D9C"/>
    <w:rsid w:val="003253F6"/>
    <w:rsid w:val="00384CA4"/>
    <w:rsid w:val="00386E6C"/>
    <w:rsid w:val="003A3ECD"/>
    <w:rsid w:val="003D0231"/>
    <w:rsid w:val="003E6C22"/>
    <w:rsid w:val="003F1149"/>
    <w:rsid w:val="00422390"/>
    <w:rsid w:val="00423089"/>
    <w:rsid w:val="004635D6"/>
    <w:rsid w:val="0049616C"/>
    <w:rsid w:val="004A3C1A"/>
    <w:rsid w:val="005340F2"/>
    <w:rsid w:val="00562095"/>
    <w:rsid w:val="005A303E"/>
    <w:rsid w:val="005E4C4A"/>
    <w:rsid w:val="006114A5"/>
    <w:rsid w:val="00631106"/>
    <w:rsid w:val="00640788"/>
    <w:rsid w:val="00681061"/>
    <w:rsid w:val="006A0BD3"/>
    <w:rsid w:val="006D27D2"/>
    <w:rsid w:val="00720806"/>
    <w:rsid w:val="00732990"/>
    <w:rsid w:val="00763271"/>
    <w:rsid w:val="007B5C2A"/>
    <w:rsid w:val="00800A95"/>
    <w:rsid w:val="00883722"/>
    <w:rsid w:val="008B39D4"/>
    <w:rsid w:val="00901B63"/>
    <w:rsid w:val="00921BE9"/>
    <w:rsid w:val="00985A2D"/>
    <w:rsid w:val="009A6F7F"/>
    <w:rsid w:val="00A00B4A"/>
    <w:rsid w:val="00A271FF"/>
    <w:rsid w:val="00A277F2"/>
    <w:rsid w:val="00A96A4C"/>
    <w:rsid w:val="00AA1F25"/>
    <w:rsid w:val="00B51B7F"/>
    <w:rsid w:val="00B9612E"/>
    <w:rsid w:val="00C12D6B"/>
    <w:rsid w:val="00C427C4"/>
    <w:rsid w:val="00C56055"/>
    <w:rsid w:val="00C714B7"/>
    <w:rsid w:val="00CE1E87"/>
    <w:rsid w:val="00D12973"/>
    <w:rsid w:val="00D20047"/>
    <w:rsid w:val="00D452B4"/>
    <w:rsid w:val="00D671A7"/>
    <w:rsid w:val="00D71A0B"/>
    <w:rsid w:val="00D94357"/>
    <w:rsid w:val="00DB0BE4"/>
    <w:rsid w:val="00E0557C"/>
    <w:rsid w:val="00E4075E"/>
    <w:rsid w:val="00E57F99"/>
    <w:rsid w:val="00F450BF"/>
    <w:rsid w:val="00F75A4C"/>
    <w:rsid w:val="00F9600E"/>
    <w:rsid w:val="00FE30FC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06FA"/>
  <w15:chartTrackingRefBased/>
  <w15:docId w15:val="{EB28CDCA-71E4-4730-8766-CC6A7A4C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7C4"/>
  </w:style>
  <w:style w:type="paragraph" w:styleId="Heading1">
    <w:name w:val="heading 1"/>
    <w:basedOn w:val="Normal"/>
    <w:next w:val="Normal"/>
    <w:link w:val="Heading1Char"/>
    <w:uiPriority w:val="9"/>
    <w:qFormat/>
    <w:rsid w:val="00640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7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32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3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3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A4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2B2A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B2A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40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07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7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327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Arbuthnott</dc:creator>
  <cp:keywords/>
  <dc:description/>
  <cp:lastModifiedBy>Karen Christoforou</cp:lastModifiedBy>
  <cp:revision>2</cp:revision>
  <dcterms:created xsi:type="dcterms:W3CDTF">2021-12-02T12:11:00Z</dcterms:created>
  <dcterms:modified xsi:type="dcterms:W3CDTF">2021-12-02T12:11:00Z</dcterms:modified>
</cp:coreProperties>
</file>