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D2" w:rsidRDefault="006C752E" w:rsidP="006C752E">
      <w:pPr>
        <w:jc w:val="center"/>
        <w:rPr>
          <w:b/>
          <w:sz w:val="28"/>
          <w:szCs w:val="28"/>
          <w:u w:val="single"/>
        </w:rPr>
      </w:pPr>
      <w:r w:rsidRPr="006C752E">
        <w:rPr>
          <w:b/>
          <w:sz w:val="28"/>
          <w:szCs w:val="28"/>
          <w:u w:val="single"/>
        </w:rPr>
        <w:t>Training Module – Approving a Training Request</w:t>
      </w:r>
    </w:p>
    <w:p w:rsidR="006C752E" w:rsidRPr="00963B06" w:rsidRDefault="006C752E" w:rsidP="006C752E">
      <w:pPr>
        <w:rPr>
          <w:sz w:val="24"/>
          <w:szCs w:val="24"/>
        </w:rPr>
      </w:pPr>
      <w:r w:rsidRPr="00963B06">
        <w:rPr>
          <w:sz w:val="24"/>
          <w:szCs w:val="24"/>
        </w:rPr>
        <w:t>As a line man</w:t>
      </w:r>
      <w:r w:rsidR="00B17582" w:rsidRPr="00963B06">
        <w:rPr>
          <w:sz w:val="24"/>
          <w:szCs w:val="24"/>
        </w:rPr>
        <w:t>ager it will be necessary to ap</w:t>
      </w:r>
      <w:r w:rsidRPr="00963B06">
        <w:rPr>
          <w:sz w:val="24"/>
          <w:szCs w:val="24"/>
        </w:rPr>
        <w:t>prove</w:t>
      </w:r>
      <w:r w:rsidR="00B17582" w:rsidRPr="00963B06">
        <w:rPr>
          <w:sz w:val="24"/>
          <w:szCs w:val="24"/>
        </w:rPr>
        <w:t xml:space="preserve"> requests for some training courses – not all courses require approval and so after making the request an employee will automatically be enrolled on a course. </w:t>
      </w:r>
    </w:p>
    <w:p w:rsidR="00B17582" w:rsidRPr="00963B06" w:rsidRDefault="00B17582" w:rsidP="006C752E">
      <w:pPr>
        <w:rPr>
          <w:sz w:val="24"/>
          <w:szCs w:val="24"/>
        </w:rPr>
      </w:pPr>
      <w:r w:rsidRPr="00963B06">
        <w:rPr>
          <w:sz w:val="24"/>
          <w:szCs w:val="24"/>
        </w:rPr>
        <w:t xml:space="preserve">To approve a request you should log into the HR system and Navigate to the “Approvals” tab on the left hand side of the screen. Once this screen loads you will see the “Other Approvals” section, this is where you will find all training request approvals. </w:t>
      </w:r>
    </w:p>
    <w:p w:rsidR="00963B06" w:rsidRDefault="00B17582" w:rsidP="006C752E">
      <w:pPr>
        <w:rPr>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123826</wp:posOffset>
                </wp:positionH>
                <wp:positionV relativeFrom="paragraph">
                  <wp:posOffset>2181225</wp:posOffset>
                </wp:positionV>
                <wp:extent cx="18097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0975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75pt;margin-top:171.75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" filled="f" strokecolor="red" strokeweight="2pt"/>
            </w:pict>
          </mc:Fallback>
        </mc:AlternateContent>
      </w:r>
      <w:r w:rsidR="00963B06">
        <w:rPr>
          <w:noProof/>
          <w:lang w:eastAsia="en-GB"/>
        </w:rPr>
        <w:drawing>
          <wp:inline distT="0" distB="0" distL="0" distR="0" wp14:anchorId="71E79A99" wp14:editId="1C5D85E0">
            <wp:extent cx="2061610" cy="3343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52066" t="18114" r="30625" b="35654"/>
                    <a:stretch/>
                  </pic:blipFill>
                  <pic:spPr bwMode="auto">
                    <a:xfrm>
                      <a:off x="0" y="0"/>
                      <a:ext cx="2067308" cy="335251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17582" w:rsidRPr="00963B06" w:rsidRDefault="00B17582" w:rsidP="006C752E">
      <w:pPr>
        <w:rPr>
          <w:sz w:val="28"/>
          <w:szCs w:val="28"/>
        </w:rPr>
      </w:pPr>
      <w:r w:rsidRPr="00963B06">
        <w:rPr>
          <w:sz w:val="24"/>
          <w:szCs w:val="24"/>
        </w:rPr>
        <w:t>You should click on this and wait for the pop up window to appear</w:t>
      </w:r>
      <w:r w:rsidR="00963B06">
        <w:rPr>
          <w:sz w:val="24"/>
          <w:szCs w:val="24"/>
        </w:rPr>
        <w:t>.</w:t>
      </w:r>
    </w:p>
    <w:p w:rsidR="00963B06" w:rsidRDefault="00963B06" w:rsidP="006C752E">
      <w:pPr>
        <w:rPr>
          <w:sz w:val="24"/>
          <w:szCs w:val="24"/>
        </w:rPr>
      </w:pPr>
      <w:r>
        <w:rPr>
          <w:noProof/>
          <w:lang w:eastAsia="en-GB"/>
        </w:rPr>
        <w:drawing>
          <wp:inline distT="0" distB="0" distL="0" distR="0" wp14:anchorId="0F1A3B2E" wp14:editId="173761A2">
            <wp:extent cx="3981450" cy="309924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6625" t="18904" r="26835" b="21428"/>
                    <a:stretch/>
                  </pic:blipFill>
                  <pic:spPr bwMode="auto">
                    <a:xfrm>
                      <a:off x="0" y="0"/>
                      <a:ext cx="3995851" cy="3110452"/>
                    </a:xfrm>
                    <a:prstGeom prst="rect">
                      <a:avLst/>
                    </a:prstGeom>
                    <a:ln>
                      <a:noFill/>
                    </a:ln>
                    <a:extLst>
                      <a:ext uri="{53640926-AAD7-44D8-BBD7-CCE9431645EC}">
                        <a14:shadowObscured xmlns:a14="http://schemas.microsoft.com/office/drawing/2010/main"/>
                      </a:ext>
                    </a:extLst>
                  </pic:spPr>
                </pic:pic>
              </a:graphicData>
            </a:graphic>
          </wp:inline>
        </w:drawing>
      </w:r>
    </w:p>
    <w:p w:rsidR="00963B06" w:rsidRDefault="00963B06" w:rsidP="006C752E">
      <w:pPr>
        <w:rPr>
          <w:sz w:val="24"/>
          <w:szCs w:val="24"/>
        </w:rPr>
      </w:pPr>
      <w:r>
        <w:rPr>
          <w:sz w:val="24"/>
          <w:szCs w:val="24"/>
        </w:rPr>
        <w:lastRenderedPageBreak/>
        <w:t xml:space="preserve">Within this screen you have the option of viewing the details of the course by clicking on the </w:t>
      </w:r>
      <w:r>
        <w:rPr>
          <w:noProof/>
          <w:lang w:eastAsia="en-GB"/>
        </w:rPr>
        <w:drawing>
          <wp:inline distT="0" distB="0" distL="0" distR="0" wp14:anchorId="3C68762A" wp14:editId="5F8057D2">
            <wp:extent cx="24765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5878" t="37096" r="32987" b="60819"/>
                    <a:stretch/>
                  </pic:blipFill>
                  <pic:spPr bwMode="auto">
                    <a:xfrm>
                      <a:off x="0" y="0"/>
                      <a:ext cx="248058" cy="276680"/>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 xml:space="preserve"> icon. Alternatively you can approve or reject the request by selecting the </w:t>
      </w:r>
      <w:r>
        <w:rPr>
          <w:noProof/>
          <w:lang w:eastAsia="en-GB"/>
        </w:rPr>
        <w:drawing>
          <wp:inline distT="0" distB="0" distL="0" distR="0" wp14:anchorId="6CD55036" wp14:editId="2F7E5B0F">
            <wp:extent cx="2286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6975" t="37079" r="31760" b="60751"/>
                    <a:stretch/>
                  </pic:blipFill>
                  <pic:spPr bwMode="auto">
                    <a:xfrm>
                      <a:off x="0" y="0"/>
                      <a:ext cx="229629" cy="239197"/>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 xml:space="preserve"> icon. This icon will again change the screen and the Approve/Reject options will become available. </w:t>
      </w:r>
    </w:p>
    <w:p w:rsidR="00963B06" w:rsidRDefault="00963B06" w:rsidP="006C752E">
      <w:pPr>
        <w:rPr>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1871980</wp:posOffset>
                </wp:positionV>
                <wp:extent cx="15430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43050"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02pt;margin-top:147.4pt;width:121.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" filled="f" strokecolor="red" strokeweight="2pt"/>
            </w:pict>
          </mc:Fallback>
        </mc:AlternateContent>
      </w:r>
      <w:r>
        <w:rPr>
          <w:noProof/>
          <w:lang w:eastAsia="en-GB"/>
        </w:rPr>
        <w:drawing>
          <wp:inline distT="0" distB="0" distL="0" distR="0" wp14:anchorId="53220B4B" wp14:editId="24C34844">
            <wp:extent cx="5178476" cy="3649458"/>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0127" t="19178" r="20135" b="11484"/>
                    <a:stretch/>
                  </pic:blipFill>
                  <pic:spPr bwMode="auto">
                    <a:xfrm>
                      <a:off x="0" y="0"/>
                      <a:ext cx="5192749" cy="3659517"/>
                    </a:xfrm>
                    <a:prstGeom prst="rect">
                      <a:avLst/>
                    </a:prstGeom>
                    <a:ln>
                      <a:noFill/>
                    </a:ln>
                    <a:extLst>
                      <a:ext uri="{53640926-AAD7-44D8-BBD7-CCE9431645EC}">
                        <a14:shadowObscured xmlns:a14="http://schemas.microsoft.com/office/drawing/2010/main"/>
                      </a:ext>
                    </a:extLst>
                  </pic:spPr>
                </pic:pic>
              </a:graphicData>
            </a:graphic>
          </wp:inline>
        </w:drawing>
      </w:r>
    </w:p>
    <w:p w:rsidR="00963B06" w:rsidRPr="00963B06" w:rsidRDefault="00963B06" w:rsidP="006C752E">
      <w:pPr>
        <w:rPr>
          <w:sz w:val="24"/>
          <w:szCs w:val="24"/>
        </w:rPr>
      </w:pPr>
      <w:r>
        <w:rPr>
          <w:sz w:val="24"/>
          <w:szCs w:val="24"/>
        </w:rPr>
        <w:t xml:space="preserve">You should select the correct radio button, enter your comments and </w:t>
      </w:r>
      <w:r w:rsidR="000544CA">
        <w:rPr>
          <w:sz w:val="24"/>
          <w:szCs w:val="24"/>
        </w:rPr>
        <w:t xml:space="preserve">press </w:t>
      </w:r>
      <w:r>
        <w:rPr>
          <w:sz w:val="24"/>
          <w:szCs w:val="24"/>
        </w:rPr>
        <w:t>submit to process</w:t>
      </w:r>
      <w:r w:rsidR="000544CA">
        <w:rPr>
          <w:sz w:val="24"/>
          <w:szCs w:val="24"/>
        </w:rPr>
        <w:t xml:space="preserve"> the request. </w:t>
      </w:r>
    </w:p>
    <w:sectPr w:rsidR="00963B06" w:rsidRPr="00963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2E"/>
    <w:rsid w:val="000544CA"/>
    <w:rsid w:val="00177AD2"/>
    <w:rsid w:val="006C752E"/>
    <w:rsid w:val="00963B06"/>
    <w:rsid w:val="00B175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3952</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ad213w</dc:creator>
  <cp:lastModifiedBy>ad213w</cp:lastModifiedBy>
  <cp:revision>1</cp:revision>
  <dcterms:created xsi:type="dcterms:W3CDTF">2016-04-08T15:28:00Z</dcterms:created>
  <dcterms:modified xsi:type="dcterms:W3CDTF">2016-04-11T09:45:00Z</dcterms:modified>
</cp:coreProperties>
</file>