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DE" w:rsidRDefault="002F60DE" w:rsidP="002F60DE">
      <w:pPr>
        <w:rPr>
          <w:rFonts w:ascii="Arial" w:hAnsi="Arial" w:cs="Arial"/>
          <w:b/>
          <w:sz w:val="22"/>
          <w:szCs w:val="20"/>
        </w:rPr>
      </w:pPr>
    </w:p>
    <w:p w:rsidR="002F60DE" w:rsidRDefault="002F60DE" w:rsidP="002F60DE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ADDITIONAL </w:t>
      </w:r>
      <w:r w:rsidRPr="000D24E0">
        <w:rPr>
          <w:rFonts w:ascii="Arial" w:hAnsi="Arial" w:cs="Arial"/>
          <w:b/>
          <w:sz w:val="22"/>
          <w:szCs w:val="20"/>
        </w:rPr>
        <w:t>ACTIONS REQUIRED</w:t>
      </w:r>
    </w:p>
    <w:p w:rsidR="002F60DE" w:rsidRPr="006D5BAE" w:rsidRDefault="002F60DE" w:rsidP="002F60DE">
      <w:pPr>
        <w:rPr>
          <w:rFonts w:ascii="Arial" w:hAnsi="Arial" w:cs="Arial"/>
          <w:b/>
          <w:sz w:val="16"/>
          <w:szCs w:val="16"/>
        </w:rPr>
      </w:pPr>
    </w:p>
    <w:p w:rsidR="002F60DE" w:rsidRPr="00231FD9" w:rsidRDefault="002F60DE" w:rsidP="002F60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any identified actions you intend to take in the table below, allocating responsibility to a specific person for completion. Set a realistic deadline and prioritise your actions based on level of risk so that higher risks are dealt with first.</w:t>
      </w:r>
    </w:p>
    <w:p w:rsidR="002F60DE" w:rsidRDefault="002F60DE" w:rsidP="002F60DE">
      <w:pPr>
        <w:rPr>
          <w:rFonts w:ascii="Arial" w:hAnsi="Arial" w:cs="Arial"/>
          <w:sz w:val="22"/>
          <w:szCs w:val="20"/>
        </w:rPr>
      </w:pPr>
    </w:p>
    <w:p w:rsidR="002F60DE" w:rsidRDefault="002F60DE" w:rsidP="002F60DE">
      <w:pPr>
        <w:rPr>
          <w:rFonts w:ascii="Arial" w:hAnsi="Arial" w:cs="Arial"/>
          <w:sz w:val="20"/>
          <w:szCs w:val="20"/>
        </w:rPr>
      </w:pPr>
    </w:p>
    <w:tbl>
      <w:tblPr>
        <w:tblW w:w="13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/>
      </w:tblPr>
      <w:tblGrid>
        <w:gridCol w:w="8188"/>
        <w:gridCol w:w="2126"/>
        <w:gridCol w:w="1843"/>
        <w:gridCol w:w="1763"/>
      </w:tblGrid>
      <w:tr w:rsidR="002F60DE" w:rsidRPr="00FC50B9" w:rsidTr="002F60DE">
        <w:tc>
          <w:tcPr>
            <w:tcW w:w="13920" w:type="dxa"/>
            <w:gridSpan w:val="4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2F60DE" w:rsidRPr="002F60DE" w:rsidRDefault="002F60DE" w:rsidP="002F60DE">
            <w:pPr>
              <w:spacing w:before="120" w:after="240"/>
              <w:jc w:val="center"/>
              <w:rPr>
                <w:rFonts w:ascii="Arial" w:hAnsi="Arial" w:cs="Arial"/>
                <w:b/>
                <w:szCs w:val="20"/>
              </w:rPr>
            </w:pPr>
            <w:r w:rsidRPr="002F60DE">
              <w:rPr>
                <w:rFonts w:ascii="Arial" w:hAnsi="Arial" w:cs="Arial"/>
                <w:b/>
                <w:sz w:val="28"/>
                <w:szCs w:val="20"/>
              </w:rPr>
              <w:t>ACTION PLAN</w:t>
            </w:r>
          </w:p>
        </w:tc>
      </w:tr>
      <w:tr w:rsidR="002F60DE" w:rsidRPr="00FC50B9" w:rsidTr="002F60DE">
        <w:tc>
          <w:tcPr>
            <w:tcW w:w="8188" w:type="dxa"/>
            <w:tcBorders>
              <w:right w:val="single" w:sz="4" w:space="0" w:color="auto"/>
            </w:tcBorders>
            <w:shd w:val="clear" w:color="auto" w:fill="E6E6E6"/>
          </w:tcPr>
          <w:p w:rsidR="002F60DE" w:rsidRPr="00FC50B9" w:rsidRDefault="002F60DE" w:rsidP="00D6103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0B9">
              <w:rPr>
                <w:rFonts w:ascii="Arial" w:hAnsi="Arial" w:cs="Arial"/>
                <w:b/>
                <w:sz w:val="20"/>
                <w:szCs w:val="20"/>
              </w:rPr>
              <w:t>Further action required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F60DE" w:rsidRPr="00FC50B9" w:rsidRDefault="002F60DE" w:rsidP="00D6103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0B9">
              <w:rPr>
                <w:rFonts w:ascii="Arial" w:hAnsi="Arial" w:cs="Arial"/>
                <w:b/>
                <w:sz w:val="20"/>
                <w:szCs w:val="20"/>
              </w:rPr>
              <w:t>Action by whom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F60DE" w:rsidRPr="00FC50B9" w:rsidRDefault="002F60DE" w:rsidP="00D6103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0B9">
              <w:rPr>
                <w:rFonts w:ascii="Arial" w:hAnsi="Arial" w:cs="Arial"/>
                <w:b/>
                <w:sz w:val="20"/>
                <w:szCs w:val="20"/>
              </w:rPr>
              <w:t>Action by when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shd w:val="clear" w:color="auto" w:fill="E6E6E6"/>
          </w:tcPr>
          <w:p w:rsidR="002F60DE" w:rsidRDefault="002F60DE" w:rsidP="00D6103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0B9">
              <w:rPr>
                <w:rFonts w:ascii="Arial" w:hAnsi="Arial" w:cs="Arial"/>
                <w:b/>
                <w:sz w:val="20"/>
                <w:szCs w:val="20"/>
              </w:rPr>
              <w:t>Done</w:t>
            </w:r>
          </w:p>
          <w:p w:rsidR="002F60DE" w:rsidRPr="00FC50B9" w:rsidRDefault="002F60DE" w:rsidP="00D6103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0DE" w:rsidRPr="00FC50B9" w:rsidTr="002F60DE">
        <w:tc>
          <w:tcPr>
            <w:tcW w:w="8188" w:type="dxa"/>
            <w:tcBorders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Default="002F60DE" w:rsidP="00D6103A">
            <w:pPr>
              <w:pStyle w:val="Default"/>
              <w:spacing w:before="120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Default="002F60DE" w:rsidP="00D6103A">
            <w:pPr>
              <w:pStyle w:val="Default"/>
              <w:spacing w:before="120"/>
              <w:rPr>
                <w:sz w:val="23"/>
                <w:szCs w:val="23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2F60DE" w:rsidRDefault="002F60DE" w:rsidP="00D6103A">
            <w:pPr>
              <w:pStyle w:val="Default"/>
              <w:spacing w:before="120"/>
              <w:rPr>
                <w:sz w:val="23"/>
                <w:szCs w:val="23"/>
              </w:rPr>
            </w:pPr>
          </w:p>
        </w:tc>
      </w:tr>
      <w:tr w:rsidR="002F60DE" w:rsidRPr="00FC50B9" w:rsidTr="002F60DE">
        <w:tc>
          <w:tcPr>
            <w:tcW w:w="8188" w:type="dxa"/>
            <w:tcBorders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6B46A2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Default="002F60DE" w:rsidP="00D6103A">
            <w:pPr>
              <w:pStyle w:val="Default"/>
              <w:spacing w:before="120"/>
              <w:rPr>
                <w:sz w:val="23"/>
                <w:szCs w:val="23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DE" w:rsidRPr="00FC50B9" w:rsidTr="002F60DE">
        <w:tc>
          <w:tcPr>
            <w:tcW w:w="8188" w:type="dxa"/>
            <w:tcBorders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DE" w:rsidRPr="00FC50B9" w:rsidTr="002F60DE">
        <w:tc>
          <w:tcPr>
            <w:tcW w:w="8188" w:type="dxa"/>
            <w:tcBorders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DE" w:rsidRPr="00FC50B9" w:rsidTr="002F60DE">
        <w:tc>
          <w:tcPr>
            <w:tcW w:w="8188" w:type="dxa"/>
            <w:tcBorders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DE" w:rsidRPr="00FC50B9" w:rsidTr="002F60DE">
        <w:tc>
          <w:tcPr>
            <w:tcW w:w="8188" w:type="dxa"/>
            <w:tcBorders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DE" w:rsidRPr="00FC50B9" w:rsidTr="002F60DE">
        <w:tc>
          <w:tcPr>
            <w:tcW w:w="8188" w:type="dxa"/>
            <w:tcBorders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DE" w:rsidRPr="00FC50B9" w:rsidTr="002F60DE">
        <w:tc>
          <w:tcPr>
            <w:tcW w:w="8188" w:type="dxa"/>
            <w:tcBorders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DE" w:rsidRPr="00FC50B9" w:rsidTr="002F60DE">
        <w:tc>
          <w:tcPr>
            <w:tcW w:w="8188" w:type="dxa"/>
            <w:tcBorders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DE" w:rsidRPr="00FC50B9" w:rsidTr="002F60DE">
        <w:tc>
          <w:tcPr>
            <w:tcW w:w="8188" w:type="dxa"/>
            <w:tcBorders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DE" w:rsidRPr="00FC50B9" w:rsidTr="002F60DE">
        <w:tc>
          <w:tcPr>
            <w:tcW w:w="8188" w:type="dxa"/>
            <w:tcBorders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DE" w:rsidRPr="00FC50B9" w:rsidTr="002F60DE">
        <w:tc>
          <w:tcPr>
            <w:tcW w:w="8188" w:type="dxa"/>
            <w:tcBorders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2F60DE" w:rsidRPr="00FC50B9" w:rsidRDefault="002F60DE" w:rsidP="00D610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57F4" w:rsidRDefault="00B457F4" w:rsidP="002F60DE"/>
    <w:sectPr w:rsidR="00B457F4" w:rsidSect="002F60DE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DE" w:rsidRPr="00187F57" w:rsidRDefault="002F60DE" w:rsidP="002F60DE">
      <w:pPr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F60DE" w:rsidRPr="00187F57" w:rsidRDefault="002F60DE" w:rsidP="002F60DE">
      <w:pPr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07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F60DE" w:rsidRPr="002F60DE" w:rsidRDefault="002F60DE">
        <w:pPr>
          <w:pStyle w:val="Footer"/>
          <w:jc w:val="center"/>
          <w:rPr>
            <w:rFonts w:ascii="Arial" w:hAnsi="Arial" w:cs="Arial"/>
            <w:sz w:val="20"/>
          </w:rPr>
        </w:pPr>
        <w:r w:rsidRPr="002F60DE">
          <w:rPr>
            <w:rFonts w:ascii="Arial" w:hAnsi="Arial" w:cs="Arial"/>
            <w:sz w:val="20"/>
          </w:rPr>
          <w:fldChar w:fldCharType="begin"/>
        </w:r>
        <w:r w:rsidRPr="002F60DE">
          <w:rPr>
            <w:rFonts w:ascii="Arial" w:hAnsi="Arial" w:cs="Arial"/>
            <w:sz w:val="20"/>
          </w:rPr>
          <w:instrText xml:space="preserve"> PAGE   \* MERGEFORMAT </w:instrText>
        </w:r>
        <w:r w:rsidRPr="002F60DE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Pr="002F60DE">
          <w:rPr>
            <w:rFonts w:ascii="Arial" w:hAnsi="Arial" w:cs="Arial"/>
            <w:sz w:val="20"/>
          </w:rPr>
          <w:fldChar w:fldCharType="end"/>
        </w:r>
      </w:p>
    </w:sdtContent>
  </w:sdt>
  <w:p w:rsidR="002F60DE" w:rsidRDefault="002F60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AF" w:rsidRDefault="002F60DE" w:rsidP="00C1113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DE" w:rsidRPr="00187F57" w:rsidRDefault="002F60DE" w:rsidP="002F60DE">
      <w:pPr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F60DE" w:rsidRPr="00187F57" w:rsidRDefault="002F60DE" w:rsidP="002F60DE">
      <w:pPr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4" w:type="pct"/>
      <w:tblInd w:w="228" w:type="dxa"/>
      <w:tblLook w:val="00A0"/>
    </w:tblPr>
    <w:tblGrid>
      <w:gridCol w:w="6871"/>
      <w:gridCol w:w="7088"/>
    </w:tblGrid>
    <w:tr w:rsidR="002F60DE" w:rsidTr="00D6103A">
      <w:trPr>
        <w:trHeight w:val="1266"/>
      </w:trPr>
      <w:tc>
        <w:tcPr>
          <w:tcW w:w="2461" w:type="pct"/>
        </w:tcPr>
        <w:p w:rsidR="002F60DE" w:rsidRPr="00B959EC" w:rsidRDefault="002F60DE" w:rsidP="00D6103A">
          <w:pPr>
            <w:rPr>
              <w:rFonts w:ascii="Arial" w:hAnsi="Arial" w:cs="Arial"/>
              <w:b/>
            </w:rPr>
          </w:pPr>
          <w:r>
            <w:rPr>
              <w:rFonts w:cs="Arial"/>
              <w:noProof/>
              <w:lang w:eastAsia="en-GB"/>
            </w:rPr>
            <w:drawing>
              <wp:inline distT="0" distB="0" distL="0" distR="0">
                <wp:extent cx="2162175" cy="65722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9" w:type="pct"/>
          <w:vAlign w:val="center"/>
        </w:tcPr>
        <w:p w:rsidR="002F60DE" w:rsidRPr="00E94CDE" w:rsidRDefault="002F60DE" w:rsidP="00D6103A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Risk Assessment</w:t>
          </w:r>
          <w:r>
            <w:rPr>
              <w:rFonts w:ascii="Arial" w:hAnsi="Arial" w:cs="Arial"/>
              <w:b/>
              <w:sz w:val="40"/>
              <w:szCs w:val="40"/>
            </w:rPr>
            <w:t xml:space="preserve"> Action Sheet</w:t>
          </w:r>
        </w:p>
      </w:tc>
    </w:tr>
  </w:tbl>
  <w:p w:rsidR="002F60DE" w:rsidRDefault="002F60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AF" w:rsidRPr="000F06DB" w:rsidRDefault="002F60DE" w:rsidP="000F06DB">
    <w:pPr>
      <w:pStyle w:val="Header"/>
      <w:rPr>
        <w:b/>
      </w:rPr>
    </w:pPr>
    <w:r w:rsidRPr="000F06DB">
      <w:rPr>
        <w:b/>
      </w:rPr>
      <w:t>GUIDANCE ON COMPLETION OF RISK ASSESSMENT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0DE"/>
    <w:rsid w:val="002F60DE"/>
    <w:rsid w:val="00B4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60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0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60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F60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>University of Glasgow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pl66y</dc:creator>
  <cp:keywords/>
  <dc:description/>
  <cp:lastModifiedBy>pl66y</cp:lastModifiedBy>
  <cp:revision>1</cp:revision>
  <dcterms:created xsi:type="dcterms:W3CDTF">2013-06-11T10:04:00Z</dcterms:created>
  <dcterms:modified xsi:type="dcterms:W3CDTF">2013-06-11T10:19:00Z</dcterms:modified>
</cp:coreProperties>
</file>