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1E23F" w14:textId="7C4D0F6D" w:rsidR="004D30D3" w:rsidRDefault="00225377">
      <w:r>
        <w:rPr>
          <w:noProof/>
        </w:rPr>
        <w:drawing>
          <wp:inline distT="0" distB="0" distL="0" distR="0" wp14:anchorId="3355CDBF" wp14:editId="1C917DFD">
            <wp:extent cx="6645910" cy="1663700"/>
            <wp:effectExtent l="0" t="0" r="0" b="0"/>
            <wp:docPr id="347382947"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82947" name="Picture 1" descr="A blue background with white text&#10;&#10;Description automatically generated"/>
                    <pic:cNvPicPr/>
                  </pic:nvPicPr>
                  <pic:blipFill>
                    <a:blip r:embed="rId5"/>
                    <a:stretch>
                      <a:fillRect/>
                    </a:stretch>
                  </pic:blipFill>
                  <pic:spPr>
                    <a:xfrm>
                      <a:off x="0" y="0"/>
                      <a:ext cx="6645910" cy="1663700"/>
                    </a:xfrm>
                    <a:prstGeom prst="rect">
                      <a:avLst/>
                    </a:prstGeom>
                  </pic:spPr>
                </pic:pic>
              </a:graphicData>
            </a:graphic>
          </wp:inline>
        </w:drawing>
      </w:r>
    </w:p>
    <w:p w14:paraId="485659E9" w14:textId="4D95FFB2" w:rsidR="00225377" w:rsidRPr="00225377" w:rsidRDefault="00225377" w:rsidP="00225377">
      <w:pPr>
        <w:pStyle w:val="BodyText"/>
        <w:jc w:val="left"/>
        <w:rPr>
          <w:rFonts w:asciiTheme="minorHAnsi" w:hAnsiTheme="minorHAnsi" w:cstheme="minorHAnsi"/>
          <w:b w:val="0"/>
          <w:sz w:val="22"/>
          <w:szCs w:val="22"/>
        </w:rPr>
      </w:pPr>
      <w:r w:rsidRPr="00225377">
        <w:rPr>
          <w:rFonts w:asciiTheme="minorHAnsi" w:hAnsiTheme="minorHAnsi" w:cstheme="minorHAnsi"/>
          <w:b w:val="0"/>
          <w:bCs/>
          <w:sz w:val="22"/>
          <w:szCs w:val="22"/>
        </w:rPr>
        <w:t>Skills training activities should be lead by postgraduate research students or early career researchers and should</w:t>
      </w:r>
      <w:r w:rsidRPr="00225377">
        <w:rPr>
          <w:rFonts w:asciiTheme="minorHAnsi" w:hAnsiTheme="minorHAnsi" w:cstheme="minorHAnsi"/>
          <w:b w:val="0"/>
          <w:sz w:val="22"/>
          <w:szCs w:val="22"/>
        </w:rPr>
        <w:t xml:space="preserve"> fit with development of skills and attributes outlined in the </w:t>
      </w:r>
      <w:hyperlink r:id="rId6" w:history="1">
        <w:r w:rsidRPr="00225377">
          <w:rPr>
            <w:rStyle w:val="Hyperlink"/>
            <w:rFonts w:asciiTheme="minorHAnsi" w:hAnsiTheme="minorHAnsi" w:cstheme="minorHAnsi"/>
            <w:b w:val="0"/>
            <w:sz w:val="22"/>
            <w:szCs w:val="22"/>
          </w:rPr>
          <w:t>Researcher Development Framework.</w:t>
        </w:r>
      </w:hyperlink>
    </w:p>
    <w:p w14:paraId="3EE0F19D" w14:textId="77777777" w:rsidR="00225377" w:rsidRPr="00225377" w:rsidRDefault="00225377" w:rsidP="00225377">
      <w:pPr>
        <w:pStyle w:val="BodyText"/>
        <w:jc w:val="left"/>
        <w:rPr>
          <w:rFonts w:asciiTheme="minorHAnsi" w:hAnsiTheme="minorHAnsi" w:cstheme="minorHAnsi"/>
          <w:b w:val="0"/>
          <w:sz w:val="22"/>
          <w:szCs w:val="22"/>
        </w:rPr>
      </w:pPr>
    </w:p>
    <w:p w14:paraId="6D664B6E" w14:textId="39C8EBD2" w:rsidR="00225377" w:rsidRPr="00225377" w:rsidRDefault="00225377" w:rsidP="00225377">
      <w:pPr>
        <w:pStyle w:val="BodyText"/>
        <w:jc w:val="left"/>
        <w:rPr>
          <w:rFonts w:asciiTheme="minorHAnsi" w:hAnsiTheme="minorHAnsi" w:cstheme="minorHAnsi"/>
          <w:b w:val="0"/>
          <w:bCs/>
          <w:sz w:val="22"/>
          <w:szCs w:val="22"/>
        </w:rPr>
      </w:pPr>
      <w:r w:rsidRPr="00225377">
        <w:rPr>
          <w:rFonts w:asciiTheme="minorHAnsi" w:hAnsiTheme="minorHAnsi" w:cstheme="minorHAnsi"/>
          <w:b w:val="0"/>
          <w:bCs/>
          <w:sz w:val="22"/>
          <w:szCs w:val="22"/>
        </w:rPr>
        <w:t>Applications must be approved and signed by the relevant Postgraduate Convenor</w:t>
      </w:r>
      <w:r>
        <w:rPr>
          <w:rFonts w:asciiTheme="minorHAnsi" w:hAnsiTheme="minorHAnsi" w:cstheme="minorHAnsi"/>
          <w:b w:val="0"/>
          <w:bCs/>
          <w:sz w:val="22"/>
          <w:szCs w:val="22"/>
        </w:rPr>
        <w:t>,</w:t>
      </w:r>
      <w:r w:rsidRPr="00225377">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or Deputy, </w:t>
      </w:r>
      <w:r w:rsidRPr="00225377">
        <w:rPr>
          <w:rFonts w:asciiTheme="minorHAnsi" w:hAnsiTheme="minorHAnsi" w:cstheme="minorHAnsi"/>
          <w:b w:val="0"/>
          <w:bCs/>
          <w:sz w:val="22"/>
          <w:szCs w:val="22"/>
        </w:rPr>
        <w:t xml:space="preserve">prior to submission by email to: </w:t>
      </w:r>
      <w:hyperlink r:id="rId7" w:history="1">
        <w:r w:rsidRPr="00395342">
          <w:rPr>
            <w:rStyle w:val="Hyperlink"/>
            <w:rFonts w:asciiTheme="minorHAnsi" w:hAnsiTheme="minorHAnsi" w:cstheme="minorHAnsi"/>
            <w:b w:val="0"/>
            <w:bCs/>
            <w:sz w:val="22"/>
            <w:szCs w:val="22"/>
          </w:rPr>
          <w:t>mvls-gradschool@glasgow.ac.uk</w:t>
        </w:r>
      </w:hyperlink>
      <w:r>
        <w:rPr>
          <w:rFonts w:asciiTheme="minorHAnsi" w:hAnsiTheme="minorHAnsi" w:cstheme="minorHAnsi"/>
          <w:b w:val="0"/>
          <w:bCs/>
          <w:sz w:val="22"/>
          <w:szCs w:val="22"/>
        </w:rPr>
        <w:t xml:space="preserve"> </w:t>
      </w:r>
      <w:r w:rsidRPr="00225377">
        <w:rPr>
          <w:rFonts w:asciiTheme="minorHAnsi" w:hAnsiTheme="minorHAnsi" w:cstheme="minorHAnsi"/>
          <w:b w:val="0"/>
          <w:bCs/>
          <w:sz w:val="22"/>
          <w:szCs w:val="22"/>
        </w:rPr>
        <w:t xml:space="preserve">with </w:t>
      </w:r>
      <w:r w:rsidRPr="00225377">
        <w:rPr>
          <w:rFonts w:asciiTheme="minorHAnsi" w:hAnsiTheme="minorHAnsi" w:cstheme="minorHAnsi"/>
          <w:sz w:val="22"/>
          <w:szCs w:val="22"/>
        </w:rPr>
        <w:t>Skills Training Application</w:t>
      </w:r>
      <w:r w:rsidRPr="00225377">
        <w:rPr>
          <w:rFonts w:asciiTheme="minorHAnsi" w:hAnsiTheme="minorHAnsi" w:cstheme="minorHAnsi"/>
          <w:b w:val="0"/>
          <w:bCs/>
          <w:sz w:val="22"/>
          <w:szCs w:val="22"/>
        </w:rPr>
        <w:t xml:space="preserve"> in the email subject line. </w:t>
      </w:r>
    </w:p>
    <w:p w14:paraId="0868BAA4" w14:textId="77777777" w:rsidR="00225377" w:rsidRPr="00225377" w:rsidRDefault="00225377" w:rsidP="00225377">
      <w:pPr>
        <w:pStyle w:val="BodyText"/>
        <w:jc w:val="left"/>
        <w:rPr>
          <w:rFonts w:asciiTheme="minorHAnsi" w:hAnsiTheme="minorHAnsi" w:cstheme="minorHAnsi"/>
          <w:b w:val="0"/>
          <w:bCs/>
          <w:sz w:val="22"/>
          <w:szCs w:val="22"/>
        </w:rPr>
      </w:pPr>
    </w:p>
    <w:p w14:paraId="1D661998" w14:textId="17318AFC" w:rsidR="00225377" w:rsidRPr="005F0989" w:rsidRDefault="00225377" w:rsidP="005F0989">
      <w:r w:rsidRPr="00225377">
        <w:rPr>
          <w:rFonts w:cstheme="minorHAnsi"/>
          <w:bCs/>
        </w:rPr>
        <w:t>The Training &amp; Awards Committee will not consider any application which is incomplete. Retrospective applications will not be considered.</w:t>
      </w:r>
      <w:r w:rsidR="005F0989">
        <w:rPr>
          <w:rFonts w:cstheme="minorHAnsi"/>
          <w:b/>
          <w:bCs/>
        </w:rPr>
        <w:t xml:space="preserve"> </w:t>
      </w:r>
      <w:r w:rsidR="005F0989" w:rsidRPr="00523983">
        <w:t xml:space="preserve">The award </w:t>
      </w:r>
      <w:r w:rsidR="005F0989" w:rsidRPr="00523983">
        <w:rPr>
          <w:u w:val="single"/>
        </w:rPr>
        <w:t>cannot be used for food and drinks</w:t>
      </w:r>
      <w:r w:rsidR="005F0989" w:rsidRPr="00523983">
        <w:t xml:space="preserve">, only for </w:t>
      </w:r>
      <w:r w:rsidR="005F0989">
        <w:t>travel</w:t>
      </w:r>
      <w:r w:rsidR="005F0989" w:rsidRPr="00523983">
        <w:t>, accommodation</w:t>
      </w:r>
      <w:r w:rsidR="005F0989">
        <w:t>, appropriate course costs</w:t>
      </w:r>
      <w:r w:rsidR="005F0989" w:rsidRPr="00523983">
        <w:t xml:space="preserve"> and other travel related costs.</w:t>
      </w:r>
      <w:r w:rsidR="00FF2D4E">
        <w:t xml:space="preserve"> </w:t>
      </w:r>
      <w:r w:rsidR="00FF2D4E">
        <w:rPr>
          <w:rFonts w:ascii="Calibri" w:hAnsi="Calibri" w:cs="Calibri"/>
          <w:color w:val="0070C0"/>
        </w:rPr>
        <w:t>Adhoc expenses like train/metro/taxi/Uber/anything you can’t use a project code to pay for upfront, etc, will have to be claimed via the new student expense tile on your MyGlasgow Student Portal. The Graduate School will only reimburse the amount awarded as stated on your award letter.</w:t>
      </w:r>
    </w:p>
    <w:p w14:paraId="6C495AEC" w14:textId="77777777" w:rsidR="00225377" w:rsidRDefault="00225377" w:rsidP="00225377">
      <w:pPr>
        <w:pStyle w:val="BodyText"/>
        <w:jc w:val="left"/>
        <w:rPr>
          <w:rFonts w:asciiTheme="minorHAnsi" w:hAnsiTheme="minorHAnsi" w:cstheme="minorHAnsi"/>
          <w:b w:val="0"/>
          <w:bCs/>
          <w:sz w:val="22"/>
          <w:szCs w:val="22"/>
        </w:rPr>
      </w:pPr>
    </w:p>
    <w:p w14:paraId="7AEDEF47" w14:textId="4490D2FC" w:rsidR="00225377" w:rsidRPr="00925687" w:rsidRDefault="00225377" w:rsidP="00225377">
      <w:pPr>
        <w:rPr>
          <w:rFonts w:cs="Arial"/>
          <w:i/>
          <w:color w:val="FF0000"/>
        </w:rPr>
      </w:pPr>
      <w:r w:rsidRPr="00925687">
        <w:rPr>
          <w:rFonts w:cs="Arial"/>
          <w:i/>
          <w:color w:val="FF0000"/>
        </w:rPr>
        <w:t xml:space="preserve">The maximum award </w:t>
      </w:r>
      <w:r w:rsidR="00360E74">
        <w:rPr>
          <w:rFonts w:cs="Arial"/>
          <w:i/>
          <w:color w:val="FF0000"/>
        </w:rPr>
        <w:t>is</w:t>
      </w:r>
      <w:r w:rsidRPr="00925687">
        <w:rPr>
          <w:rFonts w:cs="Arial"/>
          <w:i/>
          <w:color w:val="FF0000"/>
        </w:rPr>
        <w:t xml:space="preserve"> </w:t>
      </w:r>
      <w:r w:rsidRPr="00925687">
        <w:rPr>
          <w:rFonts w:cs="Arial"/>
          <w:b/>
          <w:bCs/>
          <w:i/>
          <w:color w:val="FF0000"/>
          <w:u w:val="single"/>
        </w:rPr>
        <w:t>£</w:t>
      </w:r>
      <w:r w:rsidR="006A4CB5" w:rsidRPr="00925687">
        <w:rPr>
          <w:rFonts w:cs="Arial"/>
          <w:b/>
          <w:bCs/>
          <w:i/>
          <w:color w:val="FF0000"/>
          <w:u w:val="single"/>
        </w:rPr>
        <w:t>15</w:t>
      </w:r>
      <w:r w:rsidRPr="00925687">
        <w:rPr>
          <w:rFonts w:cs="Arial"/>
          <w:b/>
          <w:bCs/>
          <w:i/>
          <w:color w:val="FF0000"/>
          <w:u w:val="single"/>
        </w:rPr>
        <w:t>00</w:t>
      </w:r>
      <w:r w:rsidRPr="00925687">
        <w:rPr>
          <w:rFonts w:cs="Arial"/>
          <w:i/>
          <w:color w:val="FF0000"/>
        </w:rPr>
        <w:t>. If you wish to bid for more than this, please contact the MVLS Graduate School to discuss.</w:t>
      </w:r>
    </w:p>
    <w:p w14:paraId="7C2AC10F" w14:textId="77777777" w:rsidR="00DA4C2E" w:rsidRPr="00627844" w:rsidRDefault="00DA4C2E" w:rsidP="00DA4C2E">
      <w:pPr>
        <w:overflowPunct w:val="0"/>
        <w:autoSpaceDE w:val="0"/>
        <w:autoSpaceDN w:val="0"/>
        <w:adjustRightInd w:val="0"/>
        <w:spacing w:after="0" w:line="240" w:lineRule="auto"/>
        <w:jc w:val="both"/>
        <w:textAlignment w:val="baseline"/>
        <w:rPr>
          <w:rFonts w:cstheme="minorHAnsi"/>
          <w:b/>
        </w:rPr>
      </w:pPr>
    </w:p>
    <w:tbl>
      <w:tblPr>
        <w:tblW w:w="10490" w:type="dxa"/>
        <w:tblInd w:w="-8" w:type="dxa"/>
        <w:tblLook w:val="0000" w:firstRow="0" w:lastRow="0" w:firstColumn="0" w:lastColumn="0" w:noHBand="0" w:noVBand="0"/>
      </w:tblPr>
      <w:tblGrid>
        <w:gridCol w:w="2946"/>
        <w:gridCol w:w="2441"/>
        <w:gridCol w:w="683"/>
        <w:gridCol w:w="876"/>
        <w:gridCol w:w="795"/>
        <w:gridCol w:w="850"/>
        <w:gridCol w:w="1899"/>
      </w:tblGrid>
      <w:tr w:rsidR="00DA4C2E" w:rsidRPr="00627844" w14:paraId="3B78BB57" w14:textId="77777777" w:rsidTr="00AE553E">
        <w:trPr>
          <w:cantSplit/>
        </w:trPr>
        <w:tc>
          <w:tcPr>
            <w:tcW w:w="2946" w:type="dxa"/>
            <w:tcBorders>
              <w:top w:val="single" w:sz="6" w:space="0" w:color="808080"/>
              <w:left w:val="single" w:sz="6" w:space="0" w:color="808080"/>
              <w:bottom w:val="single" w:sz="6" w:space="0" w:color="808080"/>
              <w:right w:val="single" w:sz="4" w:space="0" w:color="auto"/>
            </w:tcBorders>
          </w:tcPr>
          <w:p w14:paraId="0F3D5F81" w14:textId="0208EAD1" w:rsidR="00DA4C2E" w:rsidRPr="00627844" w:rsidRDefault="00DA4C2E" w:rsidP="00F05BCB">
            <w:pPr>
              <w:pStyle w:val="CommentSubject"/>
              <w:spacing w:before="60" w:after="60"/>
              <w:rPr>
                <w:rFonts w:asciiTheme="minorHAnsi" w:hAnsiTheme="minorHAnsi" w:cstheme="minorHAnsi"/>
                <w:sz w:val="22"/>
                <w:szCs w:val="22"/>
              </w:rPr>
            </w:pPr>
          </w:p>
        </w:tc>
        <w:tc>
          <w:tcPr>
            <w:tcW w:w="2441" w:type="dxa"/>
            <w:tcBorders>
              <w:top w:val="single" w:sz="6" w:space="0" w:color="808080"/>
              <w:left w:val="single" w:sz="4" w:space="0" w:color="auto"/>
              <w:bottom w:val="single" w:sz="6" w:space="0" w:color="808080"/>
              <w:right w:val="single" w:sz="6" w:space="0" w:color="808080"/>
            </w:tcBorders>
          </w:tcPr>
          <w:p w14:paraId="40857F80" w14:textId="5562DB27" w:rsidR="00DA4C2E" w:rsidRPr="00627844" w:rsidRDefault="00DA4C2E" w:rsidP="00F05BCB">
            <w:pPr>
              <w:spacing w:before="60" w:after="60"/>
              <w:ind w:right="-108"/>
              <w:rPr>
                <w:rFonts w:cstheme="minorHAnsi"/>
                <w:b/>
                <w:bCs/>
              </w:rPr>
            </w:pPr>
            <w:r w:rsidRPr="00627844">
              <w:rPr>
                <w:rFonts w:cstheme="minorHAnsi"/>
                <w:b/>
                <w:bCs/>
              </w:rPr>
              <w:t>Year of Study</w:t>
            </w:r>
            <w:r w:rsidR="001B0D4A">
              <w:rPr>
                <w:rFonts w:cstheme="minorHAnsi"/>
                <w:b/>
                <w:bCs/>
              </w:rPr>
              <w:t xml:space="preserve"> (1, 2, 3, TP, etc)</w:t>
            </w:r>
          </w:p>
        </w:tc>
        <w:tc>
          <w:tcPr>
            <w:tcW w:w="683" w:type="dxa"/>
            <w:tcBorders>
              <w:top w:val="single" w:sz="6" w:space="0" w:color="808080"/>
              <w:left w:val="single" w:sz="6" w:space="0" w:color="808080"/>
              <w:bottom w:val="single" w:sz="6" w:space="0" w:color="808080"/>
              <w:right w:val="single" w:sz="6" w:space="0" w:color="808080"/>
            </w:tcBorders>
          </w:tcPr>
          <w:p w14:paraId="5C792EB6" w14:textId="77777777" w:rsidR="00DA4C2E" w:rsidRPr="00627844" w:rsidRDefault="00DA4C2E" w:rsidP="00F05BCB">
            <w:pPr>
              <w:spacing w:before="60" w:after="60"/>
              <w:ind w:right="-108"/>
              <w:rPr>
                <w:rFonts w:cstheme="minorHAnsi"/>
              </w:rPr>
            </w:pPr>
          </w:p>
        </w:tc>
        <w:tc>
          <w:tcPr>
            <w:tcW w:w="876" w:type="dxa"/>
            <w:tcBorders>
              <w:top w:val="single" w:sz="6" w:space="0" w:color="808080"/>
              <w:left w:val="single" w:sz="6" w:space="0" w:color="808080"/>
              <w:bottom w:val="single" w:sz="6" w:space="0" w:color="808080"/>
              <w:right w:val="single" w:sz="6" w:space="0" w:color="808080"/>
            </w:tcBorders>
          </w:tcPr>
          <w:p w14:paraId="3001D475" w14:textId="77777777" w:rsidR="00DA4C2E" w:rsidRPr="00627844" w:rsidRDefault="00DA4C2E" w:rsidP="00F05BCB">
            <w:pPr>
              <w:spacing w:before="60" w:after="60"/>
              <w:ind w:right="-108"/>
              <w:rPr>
                <w:rFonts w:cstheme="minorHAnsi"/>
                <w:b/>
                <w:bCs/>
              </w:rPr>
            </w:pPr>
            <w:r w:rsidRPr="00627844">
              <w:rPr>
                <w:rFonts w:cstheme="minorHAnsi"/>
                <w:b/>
                <w:bCs/>
              </w:rPr>
              <w:t>Degree</w:t>
            </w:r>
          </w:p>
        </w:tc>
        <w:tc>
          <w:tcPr>
            <w:tcW w:w="795" w:type="dxa"/>
            <w:tcBorders>
              <w:top w:val="single" w:sz="6" w:space="0" w:color="808080"/>
              <w:left w:val="single" w:sz="6" w:space="0" w:color="808080"/>
              <w:bottom w:val="single" w:sz="6" w:space="0" w:color="808080"/>
              <w:right w:val="single" w:sz="6" w:space="0" w:color="808080"/>
            </w:tcBorders>
          </w:tcPr>
          <w:p w14:paraId="51406C43" w14:textId="77777777" w:rsidR="00DA4C2E" w:rsidRPr="00627844" w:rsidRDefault="00DA4C2E" w:rsidP="00F05BCB">
            <w:pPr>
              <w:spacing w:before="60" w:after="60"/>
              <w:ind w:right="-108"/>
              <w:rPr>
                <w:rFonts w:cstheme="minorHAnsi"/>
              </w:rPr>
            </w:pPr>
          </w:p>
        </w:tc>
        <w:tc>
          <w:tcPr>
            <w:tcW w:w="850" w:type="dxa"/>
            <w:tcBorders>
              <w:top w:val="single" w:sz="6" w:space="0" w:color="808080"/>
              <w:left w:val="single" w:sz="6" w:space="0" w:color="808080"/>
              <w:bottom w:val="single" w:sz="6" w:space="0" w:color="808080"/>
              <w:right w:val="single" w:sz="6" w:space="0" w:color="808080"/>
            </w:tcBorders>
          </w:tcPr>
          <w:p w14:paraId="2F86256D" w14:textId="77777777" w:rsidR="00DA4C2E" w:rsidRPr="00627844" w:rsidRDefault="00DA4C2E" w:rsidP="00F05BCB">
            <w:pPr>
              <w:spacing w:before="60" w:after="60"/>
              <w:ind w:right="-108"/>
              <w:rPr>
                <w:rFonts w:cstheme="minorHAnsi"/>
                <w:b/>
                <w:bCs/>
              </w:rPr>
            </w:pPr>
            <w:r w:rsidRPr="00627844">
              <w:rPr>
                <w:rFonts w:cstheme="minorHAnsi"/>
                <w:b/>
                <w:bCs/>
              </w:rPr>
              <w:t>PT/FT</w:t>
            </w:r>
          </w:p>
        </w:tc>
        <w:tc>
          <w:tcPr>
            <w:tcW w:w="1899" w:type="dxa"/>
            <w:tcBorders>
              <w:top w:val="single" w:sz="6" w:space="0" w:color="808080"/>
              <w:left w:val="single" w:sz="6" w:space="0" w:color="808080"/>
              <w:bottom w:val="single" w:sz="6" w:space="0" w:color="808080"/>
              <w:right w:val="single" w:sz="6" w:space="0" w:color="808080"/>
            </w:tcBorders>
          </w:tcPr>
          <w:p w14:paraId="48568D54" w14:textId="77777777" w:rsidR="00DA4C2E" w:rsidRPr="00627844" w:rsidRDefault="00DA4C2E" w:rsidP="00F05BCB">
            <w:pPr>
              <w:spacing w:before="60" w:after="60"/>
              <w:ind w:right="-108"/>
              <w:rPr>
                <w:rFonts w:cstheme="minorHAnsi"/>
              </w:rPr>
            </w:pPr>
          </w:p>
        </w:tc>
      </w:tr>
      <w:tr w:rsidR="00DA4C2E" w:rsidRPr="00627844" w14:paraId="3563D30B" w14:textId="77777777" w:rsidTr="00AE553E">
        <w:trPr>
          <w:cantSplit/>
        </w:trPr>
        <w:tc>
          <w:tcPr>
            <w:tcW w:w="2946" w:type="dxa"/>
            <w:tcBorders>
              <w:top w:val="single" w:sz="6" w:space="0" w:color="808080"/>
              <w:left w:val="single" w:sz="6" w:space="0" w:color="808080"/>
              <w:bottom w:val="single" w:sz="6" w:space="0" w:color="808080"/>
              <w:right w:val="single" w:sz="6" w:space="0" w:color="808080"/>
            </w:tcBorders>
          </w:tcPr>
          <w:p w14:paraId="21B7BAB2" w14:textId="160066EB" w:rsidR="00DA4C2E" w:rsidRPr="00627844" w:rsidRDefault="00DA4C2E" w:rsidP="00F05BCB">
            <w:pPr>
              <w:pStyle w:val="CommentSubject"/>
              <w:spacing w:before="60" w:after="60"/>
              <w:rPr>
                <w:rFonts w:asciiTheme="minorHAnsi" w:hAnsiTheme="minorHAnsi" w:cstheme="minorHAnsi"/>
                <w:sz w:val="22"/>
                <w:szCs w:val="22"/>
              </w:rPr>
            </w:pPr>
            <w:r w:rsidRPr="00627844">
              <w:rPr>
                <w:rFonts w:asciiTheme="minorHAnsi" w:hAnsiTheme="minorHAnsi" w:cstheme="minorHAnsi"/>
                <w:sz w:val="22"/>
                <w:szCs w:val="22"/>
              </w:rPr>
              <w:t xml:space="preserve">Name in </w:t>
            </w:r>
            <w:r w:rsidR="008C60CC">
              <w:rPr>
                <w:rFonts w:asciiTheme="minorHAnsi" w:hAnsiTheme="minorHAnsi" w:cstheme="minorHAnsi"/>
                <w:sz w:val="22"/>
                <w:szCs w:val="22"/>
              </w:rPr>
              <w:t>F</w:t>
            </w:r>
            <w:r w:rsidRPr="00627844">
              <w:rPr>
                <w:rFonts w:asciiTheme="minorHAnsi" w:hAnsiTheme="minorHAnsi" w:cstheme="minorHAnsi"/>
                <w:sz w:val="22"/>
                <w:szCs w:val="22"/>
              </w:rPr>
              <w:t>ull</w:t>
            </w:r>
          </w:p>
        </w:tc>
        <w:tc>
          <w:tcPr>
            <w:tcW w:w="7544" w:type="dxa"/>
            <w:gridSpan w:val="6"/>
            <w:tcBorders>
              <w:top w:val="single" w:sz="6" w:space="0" w:color="808080"/>
              <w:left w:val="single" w:sz="6" w:space="0" w:color="808080"/>
              <w:bottom w:val="single" w:sz="6" w:space="0" w:color="808080"/>
              <w:right w:val="single" w:sz="6" w:space="0" w:color="808080"/>
            </w:tcBorders>
          </w:tcPr>
          <w:p w14:paraId="2081FA16" w14:textId="77777777" w:rsidR="00DA4C2E" w:rsidRPr="00627844" w:rsidRDefault="00DA4C2E" w:rsidP="00F05BCB">
            <w:pPr>
              <w:spacing w:before="60" w:after="60"/>
              <w:ind w:right="-108"/>
              <w:rPr>
                <w:rFonts w:cstheme="minorHAnsi"/>
              </w:rPr>
            </w:pPr>
          </w:p>
        </w:tc>
      </w:tr>
      <w:tr w:rsidR="00B34DBA" w:rsidRPr="00627844" w14:paraId="793B57C1" w14:textId="77777777" w:rsidTr="00AE553E">
        <w:trPr>
          <w:cantSplit/>
        </w:trPr>
        <w:tc>
          <w:tcPr>
            <w:tcW w:w="2946" w:type="dxa"/>
            <w:tcBorders>
              <w:top w:val="single" w:sz="6" w:space="0" w:color="808080"/>
              <w:left w:val="single" w:sz="6" w:space="0" w:color="808080"/>
              <w:bottom w:val="single" w:sz="6" w:space="0" w:color="808080"/>
              <w:right w:val="single" w:sz="6" w:space="0" w:color="808080"/>
            </w:tcBorders>
          </w:tcPr>
          <w:p w14:paraId="2267CB2F" w14:textId="04030906" w:rsidR="00B34DBA" w:rsidRPr="00627844" w:rsidRDefault="00B34DBA" w:rsidP="00B34DBA">
            <w:pPr>
              <w:pStyle w:val="CommentSubject"/>
              <w:spacing w:before="60" w:after="60"/>
              <w:rPr>
                <w:rFonts w:asciiTheme="minorHAnsi" w:hAnsiTheme="minorHAnsi" w:cstheme="minorHAnsi"/>
                <w:sz w:val="22"/>
                <w:szCs w:val="22"/>
              </w:rPr>
            </w:pPr>
            <w:r w:rsidRPr="00B34DBA">
              <w:rPr>
                <w:rFonts w:asciiTheme="minorHAnsi" w:hAnsiTheme="minorHAnsi" w:cstheme="minorHAnsi"/>
                <w:sz w:val="22"/>
                <w:szCs w:val="22"/>
              </w:rPr>
              <w:t>Student ID</w:t>
            </w:r>
          </w:p>
        </w:tc>
        <w:tc>
          <w:tcPr>
            <w:tcW w:w="7544" w:type="dxa"/>
            <w:gridSpan w:val="6"/>
            <w:tcBorders>
              <w:top w:val="single" w:sz="6" w:space="0" w:color="808080"/>
              <w:left w:val="single" w:sz="6" w:space="0" w:color="808080"/>
              <w:bottom w:val="single" w:sz="6" w:space="0" w:color="808080"/>
              <w:right w:val="single" w:sz="6" w:space="0" w:color="808080"/>
            </w:tcBorders>
          </w:tcPr>
          <w:p w14:paraId="02EA7FF4" w14:textId="77777777" w:rsidR="00B34DBA" w:rsidRPr="00627844" w:rsidRDefault="00B34DBA" w:rsidP="00F05BCB">
            <w:pPr>
              <w:spacing w:before="60" w:after="60"/>
              <w:ind w:right="-108"/>
              <w:rPr>
                <w:rFonts w:cstheme="minorHAnsi"/>
              </w:rPr>
            </w:pPr>
          </w:p>
        </w:tc>
      </w:tr>
      <w:tr w:rsidR="00DA4C2E" w:rsidRPr="00627844" w14:paraId="67F0A733"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51A4178D" w14:textId="185A3A0B" w:rsidR="00DA4C2E" w:rsidRPr="00627844" w:rsidRDefault="00DA4C2E" w:rsidP="00F05BCB">
            <w:pPr>
              <w:spacing w:before="60" w:after="60"/>
              <w:ind w:right="-108"/>
              <w:rPr>
                <w:rFonts w:cstheme="minorHAnsi"/>
                <w:b/>
                <w:bCs/>
              </w:rPr>
            </w:pPr>
            <w:r w:rsidRPr="00627844">
              <w:rPr>
                <w:rFonts w:cstheme="minorHAnsi"/>
                <w:b/>
                <w:bCs/>
              </w:rPr>
              <w:t xml:space="preserve">Email </w:t>
            </w:r>
            <w:r w:rsidR="008C60CC">
              <w:rPr>
                <w:rFonts w:cstheme="minorHAnsi"/>
                <w:b/>
                <w:bCs/>
              </w:rPr>
              <w:t>A</w:t>
            </w:r>
            <w:r w:rsidRPr="00627844">
              <w:rPr>
                <w:rFonts w:cstheme="minorHAnsi"/>
                <w:b/>
                <w:bCs/>
              </w:rPr>
              <w:t>ddress</w:t>
            </w:r>
          </w:p>
        </w:tc>
        <w:tc>
          <w:tcPr>
            <w:tcW w:w="7544" w:type="dxa"/>
            <w:gridSpan w:val="6"/>
            <w:tcBorders>
              <w:top w:val="single" w:sz="6" w:space="0" w:color="808080"/>
              <w:left w:val="single" w:sz="6" w:space="0" w:color="808080"/>
              <w:bottom w:val="single" w:sz="6" w:space="0" w:color="808080"/>
              <w:right w:val="single" w:sz="6" w:space="0" w:color="808080"/>
            </w:tcBorders>
          </w:tcPr>
          <w:p w14:paraId="1F284BCD"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r w:rsidR="00B34DBA" w:rsidRPr="00627844" w14:paraId="64B097F6"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60110194" w14:textId="5E4AF71E" w:rsidR="00B34DBA" w:rsidRPr="00627844" w:rsidRDefault="00B34DBA" w:rsidP="00F05BCB">
            <w:pPr>
              <w:spacing w:before="60" w:after="60"/>
              <w:ind w:right="-108"/>
              <w:rPr>
                <w:rFonts w:cstheme="minorHAnsi"/>
                <w:b/>
                <w:bCs/>
              </w:rPr>
            </w:pPr>
            <w:r>
              <w:rPr>
                <w:rFonts w:cstheme="minorHAnsi"/>
                <w:b/>
                <w:bCs/>
              </w:rPr>
              <w:t>Home Address</w:t>
            </w:r>
          </w:p>
        </w:tc>
        <w:tc>
          <w:tcPr>
            <w:tcW w:w="7544" w:type="dxa"/>
            <w:gridSpan w:val="6"/>
            <w:tcBorders>
              <w:top w:val="single" w:sz="6" w:space="0" w:color="808080"/>
              <w:left w:val="single" w:sz="6" w:space="0" w:color="808080"/>
              <w:bottom w:val="single" w:sz="6" w:space="0" w:color="808080"/>
              <w:right w:val="single" w:sz="6" w:space="0" w:color="808080"/>
            </w:tcBorders>
          </w:tcPr>
          <w:p w14:paraId="07766941" w14:textId="77777777" w:rsidR="00B34DBA" w:rsidRPr="00627844" w:rsidRDefault="00B34DBA" w:rsidP="00F05BCB">
            <w:pPr>
              <w:pStyle w:val="CommentText"/>
              <w:spacing w:before="60" w:after="60"/>
              <w:ind w:right="-108"/>
              <w:rPr>
                <w:rFonts w:asciiTheme="minorHAnsi" w:hAnsiTheme="minorHAnsi" w:cstheme="minorHAnsi"/>
                <w:sz w:val="22"/>
                <w:szCs w:val="22"/>
              </w:rPr>
            </w:pPr>
          </w:p>
        </w:tc>
      </w:tr>
      <w:tr w:rsidR="00DA4C2E" w:rsidRPr="00627844" w14:paraId="08CFC036"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164B446B" w14:textId="77777777" w:rsidR="00DA4C2E" w:rsidRPr="00627844" w:rsidRDefault="00DA4C2E" w:rsidP="00F05BCB">
            <w:pPr>
              <w:spacing w:before="60" w:after="60"/>
              <w:ind w:right="-108"/>
              <w:rPr>
                <w:rFonts w:cstheme="minorHAnsi"/>
                <w:b/>
                <w:bCs/>
              </w:rPr>
            </w:pPr>
            <w:r w:rsidRPr="00627844">
              <w:rPr>
                <w:rFonts w:cstheme="minorHAnsi"/>
                <w:b/>
                <w:bCs/>
              </w:rPr>
              <w:t>Supervisor</w:t>
            </w:r>
          </w:p>
        </w:tc>
        <w:tc>
          <w:tcPr>
            <w:tcW w:w="7544" w:type="dxa"/>
            <w:gridSpan w:val="6"/>
            <w:tcBorders>
              <w:top w:val="single" w:sz="6" w:space="0" w:color="808080"/>
              <w:left w:val="single" w:sz="6" w:space="0" w:color="808080"/>
              <w:bottom w:val="single" w:sz="6" w:space="0" w:color="808080"/>
              <w:right w:val="single" w:sz="6" w:space="0" w:color="808080"/>
            </w:tcBorders>
          </w:tcPr>
          <w:p w14:paraId="608C7E22"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r w:rsidR="00DA4C2E" w:rsidRPr="00627844" w14:paraId="476AA241"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250D93A3" w14:textId="77777777" w:rsidR="00DA4C2E" w:rsidRPr="00627844" w:rsidRDefault="00DA4C2E" w:rsidP="00F05BCB">
            <w:pPr>
              <w:spacing w:before="60" w:after="60"/>
              <w:ind w:right="-108"/>
              <w:rPr>
                <w:rFonts w:cstheme="minorHAnsi"/>
                <w:b/>
                <w:bCs/>
              </w:rPr>
            </w:pPr>
            <w:r w:rsidRPr="00627844">
              <w:rPr>
                <w:rFonts w:cstheme="minorHAnsi"/>
                <w:b/>
                <w:bCs/>
              </w:rPr>
              <w:t>School</w:t>
            </w:r>
          </w:p>
        </w:tc>
        <w:tc>
          <w:tcPr>
            <w:tcW w:w="7544" w:type="dxa"/>
            <w:gridSpan w:val="6"/>
            <w:tcBorders>
              <w:top w:val="single" w:sz="6" w:space="0" w:color="808080"/>
              <w:left w:val="single" w:sz="6" w:space="0" w:color="808080"/>
              <w:bottom w:val="single" w:sz="6" w:space="0" w:color="808080"/>
              <w:right w:val="single" w:sz="6" w:space="0" w:color="808080"/>
            </w:tcBorders>
          </w:tcPr>
          <w:p w14:paraId="14E59AA7"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r w:rsidR="00DA4C2E" w:rsidRPr="00627844" w14:paraId="2E591390" w14:textId="77777777" w:rsidTr="00AE553E">
        <w:trPr>
          <w:trHeight w:val="409"/>
        </w:trPr>
        <w:tc>
          <w:tcPr>
            <w:tcW w:w="2946" w:type="dxa"/>
            <w:tcBorders>
              <w:top w:val="single" w:sz="6" w:space="0" w:color="808080"/>
              <w:left w:val="single" w:sz="6" w:space="0" w:color="808080"/>
              <w:bottom w:val="single" w:sz="6" w:space="0" w:color="808080"/>
              <w:right w:val="single" w:sz="6" w:space="0" w:color="808080"/>
            </w:tcBorders>
          </w:tcPr>
          <w:p w14:paraId="5A83D75A" w14:textId="0CA59F19" w:rsidR="00DA4C2E" w:rsidRPr="00627844" w:rsidRDefault="008C60CC" w:rsidP="008C60CC">
            <w:pPr>
              <w:pStyle w:val="CommentText"/>
              <w:spacing w:before="60" w:after="60"/>
              <w:ind w:right="-108"/>
              <w:rPr>
                <w:rFonts w:asciiTheme="minorHAnsi" w:hAnsiTheme="minorHAnsi" w:cstheme="minorHAnsi"/>
                <w:b/>
                <w:bCs/>
                <w:sz w:val="22"/>
                <w:szCs w:val="22"/>
              </w:rPr>
            </w:pPr>
            <w:r w:rsidRPr="008C60CC">
              <w:rPr>
                <w:rFonts w:asciiTheme="minorHAnsi" w:hAnsiTheme="minorHAnsi" w:cstheme="minorHAnsi"/>
                <w:b/>
                <w:bCs/>
                <w:sz w:val="22"/>
                <w:szCs w:val="22"/>
              </w:rPr>
              <w:t xml:space="preserve">Location of </w:t>
            </w:r>
            <w:r>
              <w:rPr>
                <w:rFonts w:asciiTheme="minorHAnsi" w:hAnsiTheme="minorHAnsi" w:cstheme="minorHAnsi"/>
                <w:b/>
                <w:bCs/>
                <w:sz w:val="22"/>
                <w:szCs w:val="22"/>
              </w:rPr>
              <w:t>T</w:t>
            </w:r>
            <w:r w:rsidRPr="008C60CC">
              <w:rPr>
                <w:rFonts w:asciiTheme="minorHAnsi" w:hAnsiTheme="minorHAnsi" w:cstheme="minorHAnsi"/>
                <w:b/>
                <w:bCs/>
                <w:sz w:val="22"/>
                <w:szCs w:val="22"/>
              </w:rPr>
              <w:t>raining</w:t>
            </w:r>
          </w:p>
        </w:tc>
        <w:tc>
          <w:tcPr>
            <w:tcW w:w="7544" w:type="dxa"/>
            <w:gridSpan w:val="6"/>
            <w:tcBorders>
              <w:top w:val="single" w:sz="6" w:space="0" w:color="808080"/>
              <w:left w:val="single" w:sz="6" w:space="0" w:color="808080"/>
              <w:bottom w:val="single" w:sz="6" w:space="0" w:color="808080"/>
              <w:right w:val="single" w:sz="6" w:space="0" w:color="808080"/>
            </w:tcBorders>
          </w:tcPr>
          <w:p w14:paraId="0EE97C7A"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r w:rsidR="00DA4C2E" w:rsidRPr="00627844" w14:paraId="2190636B"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594AD52D" w14:textId="0F301EDA" w:rsidR="00DA4C2E" w:rsidRPr="00627844" w:rsidRDefault="00DA4C2E" w:rsidP="00F05BCB">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Dates</w:t>
            </w:r>
            <w:r w:rsidR="008C60CC">
              <w:rPr>
                <w:rFonts w:asciiTheme="minorHAnsi" w:hAnsiTheme="minorHAnsi" w:cstheme="minorHAnsi"/>
                <w:b/>
                <w:bCs/>
                <w:sz w:val="22"/>
                <w:szCs w:val="22"/>
              </w:rPr>
              <w:t xml:space="preserve"> of Training</w:t>
            </w:r>
          </w:p>
        </w:tc>
        <w:tc>
          <w:tcPr>
            <w:tcW w:w="7544" w:type="dxa"/>
            <w:gridSpan w:val="6"/>
            <w:tcBorders>
              <w:top w:val="single" w:sz="6" w:space="0" w:color="808080"/>
              <w:left w:val="single" w:sz="6" w:space="0" w:color="808080"/>
              <w:bottom w:val="single" w:sz="6" w:space="0" w:color="808080"/>
              <w:right w:val="single" w:sz="6" w:space="0" w:color="808080"/>
            </w:tcBorders>
          </w:tcPr>
          <w:p w14:paraId="26E1052D"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r w:rsidR="00DA4C2E" w:rsidRPr="00627844" w14:paraId="44C8A9ED" w14:textId="77777777" w:rsidTr="00AE553E">
        <w:tc>
          <w:tcPr>
            <w:tcW w:w="2946" w:type="dxa"/>
            <w:tcBorders>
              <w:top w:val="single" w:sz="6" w:space="0" w:color="808080"/>
              <w:left w:val="single" w:sz="6" w:space="0" w:color="808080"/>
              <w:bottom w:val="single" w:sz="6" w:space="0" w:color="808080"/>
              <w:right w:val="single" w:sz="6" w:space="0" w:color="808080"/>
            </w:tcBorders>
          </w:tcPr>
          <w:p w14:paraId="3B42D211" w14:textId="71224105" w:rsidR="00DA4C2E" w:rsidRPr="00627844" w:rsidRDefault="008C60CC" w:rsidP="00F05BCB">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Total Amount of Funding Req</w:t>
            </w:r>
            <w:r w:rsidR="00BD64DE">
              <w:rPr>
                <w:rFonts w:asciiTheme="minorHAnsi" w:hAnsiTheme="minorHAnsi" w:cstheme="minorHAnsi"/>
                <w:b/>
                <w:bCs/>
                <w:sz w:val="22"/>
                <w:szCs w:val="22"/>
              </w:rPr>
              <w:t>uested (£1500 max)</w:t>
            </w:r>
          </w:p>
        </w:tc>
        <w:tc>
          <w:tcPr>
            <w:tcW w:w="7544" w:type="dxa"/>
            <w:gridSpan w:val="6"/>
            <w:tcBorders>
              <w:top w:val="single" w:sz="6" w:space="0" w:color="808080"/>
              <w:left w:val="single" w:sz="6" w:space="0" w:color="808080"/>
              <w:bottom w:val="single" w:sz="6" w:space="0" w:color="808080"/>
              <w:right w:val="single" w:sz="6" w:space="0" w:color="808080"/>
            </w:tcBorders>
          </w:tcPr>
          <w:p w14:paraId="0D81B9FC" w14:textId="77777777" w:rsidR="00DA4C2E" w:rsidRPr="00627844" w:rsidRDefault="00DA4C2E" w:rsidP="00F05BCB">
            <w:pPr>
              <w:pStyle w:val="CommentText"/>
              <w:spacing w:before="60" w:after="60"/>
              <w:ind w:right="-108"/>
              <w:rPr>
                <w:rFonts w:asciiTheme="minorHAnsi" w:hAnsiTheme="minorHAnsi" w:cstheme="minorHAnsi"/>
                <w:sz w:val="22"/>
                <w:szCs w:val="22"/>
              </w:rPr>
            </w:pPr>
          </w:p>
        </w:tc>
      </w:tr>
    </w:tbl>
    <w:p w14:paraId="15532E60" w14:textId="4C822D20" w:rsidR="00225377" w:rsidRPr="00225377" w:rsidRDefault="00E923FF" w:rsidP="00225377">
      <w:pPr>
        <w:pStyle w:val="BodyText"/>
        <w:jc w:val="left"/>
        <w:rPr>
          <w:rFonts w:asciiTheme="minorHAnsi" w:hAnsiTheme="minorHAnsi" w:cstheme="minorHAnsi"/>
          <w:b w:val="0"/>
          <w:bCs/>
          <w:sz w:val="22"/>
          <w:szCs w:val="22"/>
        </w:rPr>
      </w:pPr>
      <w:r>
        <w:rPr>
          <w:rFonts w:asciiTheme="minorHAnsi" w:hAnsiTheme="minorHAnsi" w:cstheme="minorHAnsi"/>
          <w:b w:val="0"/>
          <w:bCs/>
          <w:noProof/>
          <w:sz w:val="22"/>
          <w:szCs w:val="22"/>
        </w:rPr>
        <mc:AlternateContent>
          <mc:Choice Requires="wps">
            <w:drawing>
              <wp:anchor distT="0" distB="0" distL="114300" distR="114300" simplePos="0" relativeHeight="251658240" behindDoc="0" locked="0" layoutInCell="1" allowOverlap="1" wp14:anchorId="0DD9DB17" wp14:editId="497F3E23">
                <wp:simplePos x="0" y="0"/>
                <wp:positionH relativeFrom="margin">
                  <wp:align>right</wp:align>
                </wp:positionH>
                <wp:positionV relativeFrom="paragraph">
                  <wp:posOffset>128270</wp:posOffset>
                </wp:positionV>
                <wp:extent cx="6629400" cy="2466975"/>
                <wp:effectExtent l="0" t="0" r="19050" b="28575"/>
                <wp:wrapNone/>
                <wp:docPr id="268797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66975"/>
                        </a:xfrm>
                        <a:prstGeom prst="rect">
                          <a:avLst/>
                        </a:prstGeom>
                        <a:solidFill>
                          <a:srgbClr val="FFFFFF"/>
                        </a:solidFill>
                        <a:ln w="9525">
                          <a:solidFill>
                            <a:srgbClr val="000000"/>
                          </a:solidFill>
                          <a:miter lim="800000"/>
                          <a:headEnd/>
                          <a:tailEnd/>
                        </a:ln>
                      </wps:spPr>
                      <wps:txbx>
                        <w:txbxContent>
                          <w:p w14:paraId="5C5158BD" w14:textId="77777777" w:rsidR="00225377" w:rsidRPr="00225377" w:rsidRDefault="00225377" w:rsidP="00225377">
                            <w:pPr>
                              <w:pStyle w:val="EnvelopeReturn"/>
                              <w:tabs>
                                <w:tab w:val="left" w:pos="228"/>
                              </w:tabs>
                              <w:rPr>
                                <w:rFonts w:asciiTheme="minorHAnsi" w:hAnsiTheme="minorHAnsi" w:cstheme="minorHAnsi"/>
                                <w:b/>
                                <w:bCs/>
                                <w:sz w:val="22"/>
                                <w:szCs w:val="22"/>
                              </w:rPr>
                            </w:pPr>
                            <w:r w:rsidRPr="00225377">
                              <w:rPr>
                                <w:rFonts w:asciiTheme="minorHAnsi" w:hAnsiTheme="minorHAnsi" w:cstheme="minorHAnsi"/>
                                <w:b/>
                                <w:bCs/>
                                <w:sz w:val="22"/>
                                <w:szCs w:val="22"/>
                              </w:rPr>
                              <w:t>Breakdown and brief description of funding requested:</w:t>
                            </w:r>
                          </w:p>
                          <w:p w14:paraId="067F4A48" w14:textId="77777777" w:rsidR="00225377" w:rsidRPr="00225377" w:rsidRDefault="0022537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DB17" id="_x0000_t202" coordsize="21600,21600" o:spt="202" path="m,l,21600r21600,l21600,xe">
                <v:stroke joinstyle="miter"/>
                <v:path gradientshapeok="t" o:connecttype="rect"/>
              </v:shapetype>
              <v:shape id="Text Box 2" o:spid="_x0000_s1026" type="#_x0000_t202" style="position:absolute;margin-left:470.8pt;margin-top:10.1pt;width:522pt;height:19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">
                <v:textbox>
                  <w:txbxContent>
                    <w:p w14:paraId="5C5158BD" w14:textId="77777777" w:rsidR="00225377" w:rsidRPr="00225377" w:rsidRDefault="00225377" w:rsidP="00225377">
                      <w:pPr>
                        <w:pStyle w:val="EnvelopeReturn"/>
                        <w:tabs>
                          <w:tab w:val="left" w:pos="228"/>
                        </w:tabs>
                        <w:rPr>
                          <w:rFonts w:asciiTheme="minorHAnsi" w:hAnsiTheme="minorHAnsi" w:cstheme="minorHAnsi"/>
                          <w:b/>
                          <w:bCs/>
                          <w:sz w:val="22"/>
                          <w:szCs w:val="22"/>
                        </w:rPr>
                      </w:pPr>
                      <w:r w:rsidRPr="00225377">
                        <w:rPr>
                          <w:rFonts w:asciiTheme="minorHAnsi" w:hAnsiTheme="minorHAnsi" w:cstheme="minorHAnsi"/>
                          <w:b/>
                          <w:bCs/>
                          <w:sz w:val="22"/>
                          <w:szCs w:val="22"/>
                        </w:rPr>
                        <w:t>Breakdown and brief description of funding requested:</w:t>
                      </w:r>
                    </w:p>
                    <w:p w14:paraId="067F4A48" w14:textId="77777777" w:rsidR="00225377" w:rsidRPr="00225377" w:rsidRDefault="00225377">
                      <w:pPr>
                        <w:rPr>
                          <w:b/>
                          <w:bCs/>
                        </w:rPr>
                      </w:pPr>
                    </w:p>
                  </w:txbxContent>
                </v:textbox>
                <w10:wrap anchorx="margin"/>
              </v:shape>
            </w:pict>
          </mc:Fallback>
        </mc:AlternateContent>
      </w:r>
    </w:p>
    <w:p w14:paraId="19931E2D" w14:textId="77777777" w:rsidR="00225377" w:rsidRDefault="00225377"/>
    <w:p w14:paraId="7193D71B" w14:textId="77777777" w:rsidR="00225377" w:rsidRDefault="00225377"/>
    <w:p w14:paraId="34486AAA" w14:textId="77777777" w:rsidR="00225377" w:rsidRDefault="00225377"/>
    <w:p w14:paraId="40C448A9" w14:textId="77777777" w:rsidR="00225377" w:rsidRDefault="00225377"/>
    <w:p w14:paraId="1DBB9269" w14:textId="77777777" w:rsidR="00225377" w:rsidRDefault="00225377"/>
    <w:p w14:paraId="717512BA" w14:textId="77777777" w:rsidR="00225377" w:rsidRDefault="00225377"/>
    <w:p w14:paraId="7B6101F4" w14:textId="77777777" w:rsidR="00225377" w:rsidRDefault="00225377"/>
    <w:p w14:paraId="104D8DA2" w14:textId="77777777" w:rsidR="00225377" w:rsidRDefault="00225377"/>
    <w:p w14:paraId="38B76BA0" w14:textId="0C363020" w:rsidR="00225377" w:rsidRDefault="00900AC9">
      <w:r>
        <w:rPr>
          <w:rFonts w:cs="Arial"/>
          <w:noProof/>
        </w:rPr>
        <mc:AlternateContent>
          <mc:Choice Requires="wps">
            <w:drawing>
              <wp:anchor distT="0" distB="0" distL="114300" distR="114300" simplePos="0" relativeHeight="251659264" behindDoc="0" locked="0" layoutInCell="1" allowOverlap="1" wp14:anchorId="3D92E2E5" wp14:editId="6A369D85">
                <wp:simplePos x="0" y="0"/>
                <wp:positionH relativeFrom="column">
                  <wp:posOffset>-6350</wp:posOffset>
                </wp:positionH>
                <wp:positionV relativeFrom="paragraph">
                  <wp:posOffset>66675</wp:posOffset>
                </wp:positionV>
                <wp:extent cx="6654800" cy="4079875"/>
                <wp:effectExtent l="0" t="0" r="12700" b="15875"/>
                <wp:wrapNone/>
                <wp:docPr id="16866083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079875"/>
                        </a:xfrm>
                        <a:prstGeom prst="rect">
                          <a:avLst/>
                        </a:prstGeom>
                        <a:solidFill>
                          <a:srgbClr val="FFFFFF"/>
                        </a:solidFill>
                        <a:ln w="9525">
                          <a:solidFill>
                            <a:srgbClr val="000000"/>
                          </a:solidFill>
                          <a:miter lim="800000"/>
                          <a:headEnd/>
                          <a:tailEnd/>
                        </a:ln>
                      </wps:spPr>
                      <wps:txbx>
                        <w:txbxContent>
                          <w:p w14:paraId="2BB8F756" w14:textId="77777777" w:rsidR="00225377" w:rsidRDefault="00225377" w:rsidP="00225377">
                            <w:pPr>
                              <w:rPr>
                                <w:rFonts w:cs="Arial"/>
                              </w:rPr>
                            </w:pPr>
                            <w:r>
                              <w:rPr>
                                <w:rFonts w:cs="Arial"/>
                                <w:b/>
                              </w:rPr>
                              <w:t>Description of the Activity / Event:</w:t>
                            </w:r>
                          </w:p>
                          <w:p w14:paraId="605EB0FE" w14:textId="77777777" w:rsidR="00225377" w:rsidRDefault="0022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E2E5" id="Text Box 3" o:spid="_x0000_s1027" type="#_x0000_t202" style="position:absolute;margin-left:-.5pt;margin-top:5.25pt;width:524pt;height:3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">
                <v:textbox>
                  <w:txbxContent>
                    <w:p w14:paraId="2BB8F756" w14:textId="77777777" w:rsidR="00225377" w:rsidRDefault="00225377" w:rsidP="00225377">
                      <w:pPr>
                        <w:rPr>
                          <w:rFonts w:cs="Arial"/>
                        </w:rPr>
                      </w:pPr>
                      <w:r>
                        <w:rPr>
                          <w:rFonts w:cs="Arial"/>
                          <w:b/>
                        </w:rPr>
                        <w:t>Description of the Activity / Event:</w:t>
                      </w:r>
                    </w:p>
                    <w:p w14:paraId="605EB0FE" w14:textId="77777777" w:rsidR="00225377" w:rsidRDefault="00225377"/>
                  </w:txbxContent>
                </v:textbox>
              </v:shape>
            </w:pict>
          </mc:Fallback>
        </mc:AlternateContent>
      </w:r>
    </w:p>
    <w:p w14:paraId="5FEA0135" w14:textId="4130E7B7" w:rsidR="00225377" w:rsidRDefault="00225377" w:rsidP="00225377">
      <w:pPr>
        <w:rPr>
          <w:rFonts w:cs="Arial"/>
        </w:rPr>
      </w:pPr>
    </w:p>
    <w:p w14:paraId="2F3D44B8" w14:textId="77777777" w:rsidR="00225377" w:rsidRDefault="00225377" w:rsidP="00225377">
      <w:pPr>
        <w:rPr>
          <w:rFonts w:cs="Arial"/>
        </w:rPr>
      </w:pPr>
    </w:p>
    <w:p w14:paraId="5C8200FD" w14:textId="77777777" w:rsidR="00225377" w:rsidRDefault="00225377" w:rsidP="00225377">
      <w:pPr>
        <w:rPr>
          <w:rFonts w:cs="Arial"/>
          <w:b/>
        </w:rPr>
      </w:pPr>
    </w:p>
    <w:p w14:paraId="026CC1F4" w14:textId="77777777" w:rsidR="00225377" w:rsidRDefault="00225377" w:rsidP="00225377">
      <w:pPr>
        <w:rPr>
          <w:rFonts w:cs="Arial"/>
          <w:b/>
        </w:rPr>
      </w:pPr>
    </w:p>
    <w:p w14:paraId="21597187" w14:textId="77777777" w:rsidR="00225377" w:rsidRDefault="00225377" w:rsidP="00225377">
      <w:pPr>
        <w:rPr>
          <w:rFonts w:cs="Arial"/>
          <w:b/>
        </w:rPr>
      </w:pPr>
    </w:p>
    <w:p w14:paraId="7F65113F" w14:textId="77777777" w:rsidR="00225377" w:rsidRDefault="00225377" w:rsidP="00225377">
      <w:pPr>
        <w:rPr>
          <w:rFonts w:cs="Arial"/>
          <w:b/>
        </w:rPr>
      </w:pPr>
    </w:p>
    <w:p w14:paraId="6353A07C" w14:textId="77777777" w:rsidR="00225377" w:rsidRDefault="00225377" w:rsidP="00225377">
      <w:pPr>
        <w:rPr>
          <w:rFonts w:cs="Arial"/>
          <w:b/>
        </w:rPr>
      </w:pPr>
    </w:p>
    <w:p w14:paraId="1A40A5F7" w14:textId="77777777" w:rsidR="00225377" w:rsidRDefault="00225377" w:rsidP="00225377">
      <w:pPr>
        <w:rPr>
          <w:rFonts w:cs="Arial"/>
          <w:b/>
        </w:rPr>
      </w:pPr>
    </w:p>
    <w:p w14:paraId="3D2BC44E" w14:textId="77777777" w:rsidR="00225377" w:rsidRDefault="00225377" w:rsidP="00225377">
      <w:pPr>
        <w:rPr>
          <w:rFonts w:cs="Arial"/>
        </w:rPr>
      </w:pPr>
    </w:p>
    <w:p w14:paraId="5316BA6D" w14:textId="77777777" w:rsidR="00225377" w:rsidRDefault="00225377" w:rsidP="00225377">
      <w:pPr>
        <w:rPr>
          <w:rFonts w:cs="Arial"/>
        </w:rPr>
      </w:pPr>
    </w:p>
    <w:p w14:paraId="29FADC7D" w14:textId="77777777" w:rsidR="00225377" w:rsidRDefault="00225377" w:rsidP="00225377">
      <w:pPr>
        <w:rPr>
          <w:rFonts w:cs="Arial"/>
        </w:rPr>
      </w:pPr>
    </w:p>
    <w:p w14:paraId="17E968AD" w14:textId="77777777" w:rsidR="00225377" w:rsidRDefault="00225377" w:rsidP="00225377">
      <w:pPr>
        <w:rPr>
          <w:rFonts w:cs="Arial"/>
        </w:rPr>
      </w:pPr>
    </w:p>
    <w:p w14:paraId="70617057" w14:textId="77777777" w:rsidR="00225377" w:rsidRDefault="00225377" w:rsidP="00225377">
      <w:pPr>
        <w:rPr>
          <w:rFonts w:cs="Arial"/>
        </w:rPr>
      </w:pPr>
    </w:p>
    <w:p w14:paraId="651F9BFC" w14:textId="77777777" w:rsidR="00225377" w:rsidRDefault="00225377" w:rsidP="00225377">
      <w:pPr>
        <w:rPr>
          <w:rFonts w:cs="Arial"/>
        </w:rPr>
      </w:pPr>
    </w:p>
    <w:p w14:paraId="08AFFF6C" w14:textId="5B46B1BD" w:rsidR="00225377" w:rsidRDefault="00E923FF" w:rsidP="00225377">
      <w:pPr>
        <w:rPr>
          <w:rFonts w:cs="Arial"/>
        </w:rPr>
      </w:pPr>
      <w:r>
        <w:rPr>
          <w:rFonts w:cs="Arial"/>
          <w:noProof/>
        </w:rPr>
        <mc:AlternateContent>
          <mc:Choice Requires="wps">
            <w:drawing>
              <wp:anchor distT="0" distB="0" distL="114300" distR="114300" simplePos="0" relativeHeight="251660288" behindDoc="0" locked="0" layoutInCell="1" allowOverlap="1" wp14:anchorId="14551F82" wp14:editId="36FE77CD">
                <wp:simplePos x="0" y="0"/>
                <wp:positionH relativeFrom="column">
                  <wp:posOffset>-19050</wp:posOffset>
                </wp:positionH>
                <wp:positionV relativeFrom="paragraph">
                  <wp:posOffset>20955</wp:posOffset>
                </wp:positionV>
                <wp:extent cx="6667500" cy="1460500"/>
                <wp:effectExtent l="9525" t="9525" r="9525" b="6350"/>
                <wp:wrapNone/>
                <wp:docPr id="20798112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60500"/>
                        </a:xfrm>
                        <a:prstGeom prst="rect">
                          <a:avLst/>
                        </a:prstGeom>
                        <a:solidFill>
                          <a:srgbClr val="FFFFFF"/>
                        </a:solidFill>
                        <a:ln w="9525">
                          <a:solidFill>
                            <a:srgbClr val="000000"/>
                          </a:solidFill>
                          <a:miter lim="800000"/>
                          <a:headEnd/>
                          <a:tailEnd/>
                        </a:ln>
                      </wps:spPr>
                      <wps:txbx>
                        <w:txbxContent>
                          <w:p w14:paraId="69D27F7C" w14:textId="77777777" w:rsidR="00086FAE" w:rsidRPr="00E920E9" w:rsidRDefault="00086FAE" w:rsidP="00086FAE">
                            <w:pPr>
                              <w:rPr>
                                <w:rFonts w:cs="Arial"/>
                                <w:i/>
                                <w:sz w:val="18"/>
                                <w:szCs w:val="18"/>
                              </w:rPr>
                            </w:pPr>
                            <w:r>
                              <w:rPr>
                                <w:rFonts w:cs="Arial"/>
                                <w:b/>
                              </w:rPr>
                              <w:t>If this is an event you are organising which is taking place on campus, will it be open to all Postgraduate Research Students/Research Staff from MVLS?</w:t>
                            </w:r>
                            <w:r>
                              <w:rPr>
                                <w:rFonts w:cs="Arial"/>
                                <w:b/>
                              </w:rPr>
                              <w:tab/>
                              <w:t xml:space="preserve">YES / NO </w:t>
                            </w:r>
                            <w:r>
                              <w:rPr>
                                <w:rFonts w:cs="Arial"/>
                                <w:i/>
                              </w:rPr>
                              <w:t>(please give details if applicable)</w:t>
                            </w:r>
                          </w:p>
                          <w:p w14:paraId="61BF6310" w14:textId="77777777" w:rsidR="00086FAE" w:rsidRDefault="00086FAE" w:rsidP="00086FAE">
                            <w:pPr>
                              <w:rPr>
                                <w:rFonts w:cs="Arial"/>
                                <w:b/>
                              </w:rPr>
                            </w:pPr>
                            <w:r>
                              <w:rPr>
                                <w:rFonts w:cs="Arial"/>
                                <w:b/>
                              </w:rPr>
                              <w:t>Date(s):</w:t>
                            </w:r>
                          </w:p>
                          <w:p w14:paraId="1D651F52" w14:textId="77777777" w:rsidR="00086FAE" w:rsidRDefault="00086FAE" w:rsidP="00086FAE">
                            <w:pPr>
                              <w:rPr>
                                <w:rFonts w:cs="Arial"/>
                                <w:b/>
                              </w:rPr>
                            </w:pPr>
                            <w:r>
                              <w:rPr>
                                <w:rFonts w:cs="Arial"/>
                                <w:b/>
                              </w:rPr>
                              <w:t>Location:</w:t>
                            </w:r>
                          </w:p>
                          <w:p w14:paraId="0AFD88F5" w14:textId="77777777" w:rsidR="00086FAE" w:rsidRDefault="00086FAE" w:rsidP="00086FAE">
                            <w:pPr>
                              <w:rPr>
                                <w:rFonts w:cs="Arial"/>
                                <w:b/>
                              </w:rPr>
                            </w:pPr>
                            <w:r>
                              <w:rPr>
                                <w:rFonts w:cs="Arial"/>
                                <w:b/>
                              </w:rPr>
                              <w:t>Organising School (if applicable):</w:t>
                            </w:r>
                          </w:p>
                          <w:p w14:paraId="20A67693"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1F82" id="Text Box 5" o:spid="_x0000_s1028" type="#_x0000_t202" style="position:absolute;margin-left:-1.5pt;margin-top:1.65pt;width:52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">
                <v:textbox>
                  <w:txbxContent>
                    <w:p w14:paraId="69D27F7C" w14:textId="77777777" w:rsidR="00086FAE" w:rsidRPr="00E920E9" w:rsidRDefault="00086FAE" w:rsidP="00086FAE">
                      <w:pPr>
                        <w:rPr>
                          <w:rFonts w:cs="Arial"/>
                          <w:i/>
                          <w:sz w:val="18"/>
                          <w:szCs w:val="18"/>
                        </w:rPr>
                      </w:pPr>
                      <w:r>
                        <w:rPr>
                          <w:rFonts w:cs="Arial"/>
                          <w:b/>
                        </w:rPr>
                        <w:t>If this is an event you are organising which is taking place on campus, will it be open to all Postgraduate Research Students/Research Staff from MVLS?</w:t>
                      </w:r>
                      <w:r>
                        <w:rPr>
                          <w:rFonts w:cs="Arial"/>
                          <w:b/>
                        </w:rPr>
                        <w:tab/>
                        <w:t xml:space="preserve">YES / NO </w:t>
                      </w:r>
                      <w:r>
                        <w:rPr>
                          <w:rFonts w:cs="Arial"/>
                          <w:i/>
                        </w:rPr>
                        <w:t>(please give details if applicable)</w:t>
                      </w:r>
                    </w:p>
                    <w:p w14:paraId="61BF6310" w14:textId="77777777" w:rsidR="00086FAE" w:rsidRDefault="00086FAE" w:rsidP="00086FAE">
                      <w:pPr>
                        <w:rPr>
                          <w:rFonts w:cs="Arial"/>
                          <w:b/>
                        </w:rPr>
                      </w:pPr>
                      <w:r>
                        <w:rPr>
                          <w:rFonts w:cs="Arial"/>
                          <w:b/>
                        </w:rPr>
                        <w:t>Date(s):</w:t>
                      </w:r>
                    </w:p>
                    <w:p w14:paraId="1D651F52" w14:textId="77777777" w:rsidR="00086FAE" w:rsidRDefault="00086FAE" w:rsidP="00086FAE">
                      <w:pPr>
                        <w:rPr>
                          <w:rFonts w:cs="Arial"/>
                          <w:b/>
                        </w:rPr>
                      </w:pPr>
                      <w:r>
                        <w:rPr>
                          <w:rFonts w:cs="Arial"/>
                          <w:b/>
                        </w:rPr>
                        <w:t>Location:</w:t>
                      </w:r>
                    </w:p>
                    <w:p w14:paraId="0AFD88F5" w14:textId="77777777" w:rsidR="00086FAE" w:rsidRDefault="00086FAE" w:rsidP="00086FAE">
                      <w:pPr>
                        <w:rPr>
                          <w:rFonts w:cs="Arial"/>
                          <w:b/>
                        </w:rPr>
                      </w:pPr>
                      <w:r>
                        <w:rPr>
                          <w:rFonts w:cs="Arial"/>
                          <w:b/>
                        </w:rPr>
                        <w:t>Organising School (if applicable):</w:t>
                      </w:r>
                    </w:p>
                    <w:p w14:paraId="20A67693" w14:textId="77777777" w:rsidR="00086FAE" w:rsidRDefault="00086FAE"/>
                  </w:txbxContent>
                </v:textbox>
              </v:shape>
            </w:pict>
          </mc:Fallback>
        </mc:AlternateContent>
      </w:r>
    </w:p>
    <w:p w14:paraId="62E682C9" w14:textId="77777777" w:rsidR="00225377" w:rsidRDefault="00225377" w:rsidP="00225377">
      <w:pPr>
        <w:rPr>
          <w:rFonts w:cs="Arial"/>
        </w:rPr>
      </w:pPr>
    </w:p>
    <w:p w14:paraId="32B90401" w14:textId="77777777" w:rsidR="00225377" w:rsidRDefault="00225377"/>
    <w:p w14:paraId="4084E8EA" w14:textId="77777777" w:rsidR="00225377" w:rsidRDefault="00225377"/>
    <w:p w14:paraId="7A1D99DB" w14:textId="77777777" w:rsidR="00086FAE" w:rsidRDefault="00086FAE"/>
    <w:p w14:paraId="26276548" w14:textId="33046875" w:rsidR="00086FAE" w:rsidRDefault="00E923FF">
      <w:r>
        <w:rPr>
          <w:noProof/>
        </w:rPr>
        <mc:AlternateContent>
          <mc:Choice Requires="wps">
            <w:drawing>
              <wp:anchor distT="0" distB="0" distL="114300" distR="114300" simplePos="0" relativeHeight="251661312" behindDoc="0" locked="0" layoutInCell="1" allowOverlap="1" wp14:anchorId="19F5B6F6" wp14:editId="07FA3276">
                <wp:simplePos x="0" y="0"/>
                <wp:positionH relativeFrom="column">
                  <wp:posOffset>-31750</wp:posOffset>
                </wp:positionH>
                <wp:positionV relativeFrom="paragraph">
                  <wp:posOffset>135255</wp:posOffset>
                </wp:positionV>
                <wp:extent cx="6673850" cy="3905885"/>
                <wp:effectExtent l="0" t="0" r="12700" b="18415"/>
                <wp:wrapNone/>
                <wp:docPr id="20306408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3905885"/>
                        </a:xfrm>
                        <a:prstGeom prst="rect">
                          <a:avLst/>
                        </a:prstGeom>
                        <a:solidFill>
                          <a:srgbClr val="FFFFFF"/>
                        </a:solidFill>
                        <a:ln w="9525">
                          <a:solidFill>
                            <a:srgbClr val="000000"/>
                          </a:solidFill>
                          <a:miter lim="800000"/>
                          <a:headEnd/>
                          <a:tailEnd/>
                        </a:ln>
                      </wps:spPr>
                      <wps:txbx>
                        <w:txbxContent>
                          <w:p w14:paraId="692DC0A4" w14:textId="6BC6739F" w:rsidR="00086FAE" w:rsidRPr="00086FAE" w:rsidRDefault="00086FAE" w:rsidP="00086FAE">
                            <w:pPr>
                              <w:pStyle w:val="EnvelopeReturn"/>
                              <w:tabs>
                                <w:tab w:val="left" w:pos="228"/>
                              </w:tabs>
                              <w:rPr>
                                <w:rFonts w:asciiTheme="minorHAnsi" w:hAnsiTheme="minorHAnsi" w:cstheme="minorHAnsi"/>
                                <w:b/>
                                <w:bCs/>
                                <w:sz w:val="22"/>
                                <w:szCs w:val="24"/>
                              </w:rPr>
                            </w:pPr>
                            <w:r w:rsidRPr="00086FAE">
                              <w:rPr>
                                <w:rFonts w:asciiTheme="minorHAnsi" w:hAnsiTheme="minorHAnsi" w:cstheme="minorHAnsi"/>
                                <w:b/>
                                <w:bCs/>
                                <w:sz w:val="22"/>
                                <w:szCs w:val="24"/>
                              </w:rPr>
                              <w:t>Details of the Skills Development (Max 500 words):</w:t>
                            </w:r>
                          </w:p>
                          <w:p w14:paraId="2D667DC0" w14:textId="796F1E29" w:rsidR="00086FAE" w:rsidRDefault="00086FAE" w:rsidP="00086FAE">
                            <w:pPr>
                              <w:rPr>
                                <w:rFonts w:cs="Arial"/>
                                <w:i/>
                                <w:sz w:val="20"/>
                                <w:szCs w:val="20"/>
                              </w:rPr>
                            </w:pPr>
                            <w:r>
                              <w:rPr>
                                <w:rFonts w:cs="Arial"/>
                                <w:i/>
                                <w:sz w:val="20"/>
                                <w:szCs w:val="20"/>
                              </w:rPr>
                              <w:t xml:space="preserve">Awards are made </w:t>
                            </w:r>
                            <w:r w:rsidRPr="00DB1353">
                              <w:rPr>
                                <w:rFonts w:cs="Arial"/>
                                <w:i/>
                                <w:sz w:val="20"/>
                                <w:szCs w:val="20"/>
                              </w:rPr>
                              <w:t xml:space="preserve">specifically for </w:t>
                            </w:r>
                            <w:r>
                              <w:rPr>
                                <w:rFonts w:cs="Arial"/>
                                <w:i/>
                                <w:sz w:val="20"/>
                                <w:szCs w:val="20"/>
                              </w:rPr>
                              <w:t xml:space="preserve">development of transferable/generic </w:t>
                            </w:r>
                            <w:r w:rsidRPr="00DB1353">
                              <w:rPr>
                                <w:rFonts w:cs="Arial"/>
                                <w:i/>
                                <w:sz w:val="20"/>
                                <w:szCs w:val="20"/>
                              </w:rPr>
                              <w:t>skills</w:t>
                            </w:r>
                            <w:r>
                              <w:rPr>
                                <w:rFonts w:cs="Arial"/>
                                <w:i/>
                                <w:sz w:val="20"/>
                                <w:szCs w:val="20"/>
                              </w:rPr>
                              <w:t>. I</w:t>
                            </w:r>
                            <w:r w:rsidRPr="00DB1353">
                              <w:rPr>
                                <w:rFonts w:cs="Arial"/>
                                <w:i/>
                                <w:sz w:val="20"/>
                                <w:szCs w:val="20"/>
                              </w:rPr>
                              <w:t xml:space="preserve">ndicate how the proposed activity/activities will develop skills </w:t>
                            </w:r>
                            <w:r w:rsidRPr="00B52175">
                              <w:rPr>
                                <w:rFonts w:cs="Arial"/>
                                <w:b/>
                                <w:i/>
                                <w:sz w:val="20"/>
                                <w:szCs w:val="20"/>
                              </w:rPr>
                              <w:t>in one or more</w:t>
                            </w:r>
                            <w:r w:rsidRPr="00DB1353">
                              <w:rPr>
                                <w:rFonts w:cs="Arial"/>
                                <w:i/>
                                <w:sz w:val="20"/>
                                <w:szCs w:val="20"/>
                              </w:rPr>
                              <w:t xml:space="preserve"> of the</w:t>
                            </w:r>
                            <w:r>
                              <w:rPr>
                                <w:rFonts w:cs="Arial"/>
                                <w:i/>
                                <w:sz w:val="20"/>
                                <w:szCs w:val="20"/>
                              </w:rPr>
                              <w:t xml:space="preserve"> domains outlined in the </w:t>
                            </w:r>
                            <w:hyperlink r:id="rId8" w:history="1">
                              <w:r w:rsidRPr="00086FAE">
                                <w:rPr>
                                  <w:rStyle w:val="Hyperlink"/>
                                  <w:rFonts w:cs="Arial"/>
                                  <w:i/>
                                  <w:sz w:val="20"/>
                                  <w:szCs w:val="20"/>
                                </w:rPr>
                                <w:t>Researcher Development Framework (RDF)</w:t>
                              </w:r>
                            </w:hyperlink>
                          </w:p>
                          <w:p w14:paraId="4FF2F123" w14:textId="77777777" w:rsidR="00086FAE" w:rsidRPr="00086FAE" w:rsidRDefault="00086FAE" w:rsidP="00086FAE">
                            <w:pPr>
                              <w:rPr>
                                <w:rFonts w:cs="Arial"/>
                                <w:b/>
                                <w:bCs/>
                              </w:rPr>
                            </w:pPr>
                            <w:r w:rsidRPr="00086FAE">
                              <w:rPr>
                                <w:rFonts w:cs="Arial"/>
                                <w:b/>
                                <w:bCs/>
                              </w:rPr>
                              <w:t>Domain A: Knowledge and intellectual abilities</w:t>
                            </w:r>
                          </w:p>
                          <w:p w14:paraId="3619A302" w14:textId="77777777" w:rsidR="00086FAE" w:rsidRPr="00086FAE" w:rsidRDefault="00086FAE" w:rsidP="00086FAE">
                            <w:pPr>
                              <w:rPr>
                                <w:rFonts w:cs="Arial"/>
                                <w:b/>
                                <w:bCs/>
                              </w:rPr>
                            </w:pPr>
                            <w:r w:rsidRPr="00086FAE">
                              <w:rPr>
                                <w:rFonts w:cs="Arial"/>
                                <w:b/>
                                <w:bCs/>
                              </w:rPr>
                              <w:t>Domain B: Personal effectiveness</w:t>
                            </w:r>
                          </w:p>
                          <w:p w14:paraId="108F4EA8" w14:textId="77777777" w:rsidR="00086FAE" w:rsidRPr="00086FAE" w:rsidRDefault="00086FAE" w:rsidP="00086FAE">
                            <w:pPr>
                              <w:rPr>
                                <w:rFonts w:cs="Arial"/>
                                <w:b/>
                                <w:bCs/>
                              </w:rPr>
                            </w:pPr>
                            <w:r w:rsidRPr="00086FAE">
                              <w:rPr>
                                <w:rFonts w:cs="Arial"/>
                                <w:b/>
                                <w:bCs/>
                              </w:rPr>
                              <w:t>Domain C: Research governance and organisation</w:t>
                            </w:r>
                          </w:p>
                          <w:p w14:paraId="64C94F15" w14:textId="77777777" w:rsidR="00086FAE" w:rsidRDefault="00086FAE" w:rsidP="00086FAE">
                            <w:pPr>
                              <w:widowControl w:val="0"/>
                              <w:autoSpaceDE w:val="0"/>
                              <w:autoSpaceDN w:val="0"/>
                              <w:adjustRightInd w:val="0"/>
                              <w:rPr>
                                <w:rFonts w:cs="Arial"/>
                                <w:b/>
                                <w:bCs/>
                              </w:rPr>
                            </w:pPr>
                            <w:r w:rsidRPr="00086FAE">
                              <w:rPr>
                                <w:rFonts w:cs="Arial"/>
                                <w:b/>
                                <w:bCs/>
                              </w:rPr>
                              <w:t>Domain D: Engagement, influence and impact</w:t>
                            </w:r>
                          </w:p>
                          <w:p w14:paraId="1D45C37D" w14:textId="77777777" w:rsidR="00086FAE" w:rsidRDefault="00086FAE" w:rsidP="00086FAE">
                            <w:pPr>
                              <w:widowControl w:val="0"/>
                              <w:autoSpaceDE w:val="0"/>
                              <w:autoSpaceDN w:val="0"/>
                              <w:adjustRightInd w:val="0"/>
                              <w:rPr>
                                <w:rFonts w:cs="Arial"/>
                                <w:b/>
                                <w:bCs/>
                              </w:rPr>
                            </w:pPr>
                          </w:p>
                          <w:p w14:paraId="1A23A1B5" w14:textId="77777777" w:rsidR="00086FAE" w:rsidRDefault="00086FAE" w:rsidP="00086FAE">
                            <w:pPr>
                              <w:widowControl w:val="0"/>
                              <w:autoSpaceDE w:val="0"/>
                              <w:autoSpaceDN w:val="0"/>
                              <w:adjustRightInd w:val="0"/>
                              <w:rPr>
                                <w:rFonts w:cs="Arial"/>
                                <w:b/>
                                <w:bCs/>
                              </w:rPr>
                            </w:pPr>
                          </w:p>
                          <w:p w14:paraId="5773198C" w14:textId="77777777" w:rsidR="00086FAE" w:rsidRDefault="00086FAE" w:rsidP="00086FAE">
                            <w:pPr>
                              <w:widowControl w:val="0"/>
                              <w:autoSpaceDE w:val="0"/>
                              <w:autoSpaceDN w:val="0"/>
                              <w:adjustRightInd w:val="0"/>
                              <w:rPr>
                                <w:rFonts w:cs="Arial"/>
                                <w:b/>
                                <w:bCs/>
                              </w:rPr>
                            </w:pPr>
                          </w:p>
                          <w:p w14:paraId="4A35563A" w14:textId="77777777" w:rsidR="00086FAE" w:rsidRDefault="00086FAE" w:rsidP="00086FAE">
                            <w:pPr>
                              <w:widowControl w:val="0"/>
                              <w:autoSpaceDE w:val="0"/>
                              <w:autoSpaceDN w:val="0"/>
                              <w:adjustRightInd w:val="0"/>
                              <w:rPr>
                                <w:rFonts w:cs="Arial"/>
                                <w:b/>
                                <w:bCs/>
                              </w:rPr>
                            </w:pPr>
                          </w:p>
                          <w:p w14:paraId="743654CB" w14:textId="77777777" w:rsidR="00086FAE" w:rsidRDefault="00086FAE" w:rsidP="00086FAE">
                            <w:pPr>
                              <w:widowControl w:val="0"/>
                              <w:autoSpaceDE w:val="0"/>
                              <w:autoSpaceDN w:val="0"/>
                              <w:adjustRightInd w:val="0"/>
                              <w:rPr>
                                <w:rFonts w:cs="Arial"/>
                                <w:b/>
                                <w:bCs/>
                              </w:rPr>
                            </w:pPr>
                          </w:p>
                          <w:p w14:paraId="731A884C" w14:textId="77777777" w:rsidR="00086FAE" w:rsidRDefault="00086FAE" w:rsidP="00086FAE">
                            <w:pPr>
                              <w:widowControl w:val="0"/>
                              <w:autoSpaceDE w:val="0"/>
                              <w:autoSpaceDN w:val="0"/>
                              <w:adjustRightInd w:val="0"/>
                              <w:rPr>
                                <w:rFonts w:cs="Arial"/>
                                <w:b/>
                                <w:bCs/>
                              </w:rPr>
                            </w:pPr>
                          </w:p>
                          <w:p w14:paraId="7D9277ED" w14:textId="77777777" w:rsidR="00086FAE" w:rsidRDefault="00086FAE" w:rsidP="00086FAE">
                            <w:pPr>
                              <w:widowControl w:val="0"/>
                              <w:autoSpaceDE w:val="0"/>
                              <w:autoSpaceDN w:val="0"/>
                              <w:adjustRightInd w:val="0"/>
                              <w:rPr>
                                <w:rFonts w:cs="Arial"/>
                                <w:b/>
                                <w:bCs/>
                              </w:rPr>
                            </w:pPr>
                          </w:p>
                          <w:p w14:paraId="3380CF68" w14:textId="77777777" w:rsidR="00086FAE" w:rsidRDefault="00086FAE" w:rsidP="00086FAE">
                            <w:pPr>
                              <w:widowControl w:val="0"/>
                              <w:autoSpaceDE w:val="0"/>
                              <w:autoSpaceDN w:val="0"/>
                              <w:adjustRightInd w:val="0"/>
                              <w:rPr>
                                <w:rFonts w:cs="Arial"/>
                                <w:b/>
                                <w:bCs/>
                              </w:rPr>
                            </w:pPr>
                          </w:p>
                          <w:p w14:paraId="24701BE3" w14:textId="77777777" w:rsidR="00086FAE" w:rsidRDefault="00086FAE" w:rsidP="00086FAE">
                            <w:pPr>
                              <w:widowControl w:val="0"/>
                              <w:autoSpaceDE w:val="0"/>
                              <w:autoSpaceDN w:val="0"/>
                              <w:adjustRightInd w:val="0"/>
                              <w:rPr>
                                <w:rFonts w:cs="Arial"/>
                                <w:b/>
                                <w:bCs/>
                              </w:rPr>
                            </w:pPr>
                          </w:p>
                          <w:p w14:paraId="72DF73D6" w14:textId="77777777" w:rsidR="00086FAE" w:rsidRDefault="00086FAE" w:rsidP="00086FAE">
                            <w:pPr>
                              <w:widowControl w:val="0"/>
                              <w:autoSpaceDE w:val="0"/>
                              <w:autoSpaceDN w:val="0"/>
                              <w:adjustRightInd w:val="0"/>
                              <w:rPr>
                                <w:rFonts w:cs="Arial"/>
                                <w:b/>
                                <w:bCs/>
                              </w:rPr>
                            </w:pPr>
                          </w:p>
                          <w:p w14:paraId="1F3B2703" w14:textId="77777777" w:rsidR="00086FAE" w:rsidRPr="00086FAE" w:rsidRDefault="00086FAE" w:rsidP="00086FAE">
                            <w:pPr>
                              <w:widowControl w:val="0"/>
                              <w:autoSpaceDE w:val="0"/>
                              <w:autoSpaceDN w:val="0"/>
                              <w:adjustRightInd w:val="0"/>
                              <w:rPr>
                                <w:rFonts w:ascii="Times New Roman" w:hAnsi="Times New Roman"/>
                              </w:rPr>
                            </w:pPr>
                          </w:p>
                          <w:p w14:paraId="6A206E6A" w14:textId="77777777" w:rsidR="00086FAE" w:rsidRDefault="00086FAE"/>
                          <w:p w14:paraId="10D6E659" w14:textId="77777777" w:rsidR="00086FAE" w:rsidRDefault="00086FAE"/>
                          <w:p w14:paraId="4A5D5EEF" w14:textId="77777777" w:rsidR="00086FAE" w:rsidRDefault="00086FAE"/>
                          <w:p w14:paraId="27D6462A" w14:textId="77777777" w:rsidR="00086FAE" w:rsidRDefault="00086FAE"/>
                          <w:p w14:paraId="7AE3FDF5" w14:textId="77777777" w:rsidR="00086FAE" w:rsidRDefault="00086FAE"/>
                          <w:p w14:paraId="6FED996E" w14:textId="77777777" w:rsidR="00086FAE" w:rsidRDefault="00086FAE"/>
                          <w:p w14:paraId="43385D88" w14:textId="77777777" w:rsidR="00086FAE" w:rsidRDefault="00086FAE"/>
                          <w:p w14:paraId="052C4F48" w14:textId="77777777" w:rsidR="00086FAE" w:rsidRDefault="00086FAE"/>
                          <w:p w14:paraId="28BFACD9" w14:textId="77777777" w:rsidR="00086FAE" w:rsidRDefault="00086FAE"/>
                          <w:p w14:paraId="0B0FCA29" w14:textId="77777777" w:rsidR="00086FAE" w:rsidRDefault="00086FAE"/>
                          <w:p w14:paraId="4A79E0F6" w14:textId="77777777" w:rsidR="00086FAE" w:rsidRDefault="00086FAE"/>
                          <w:p w14:paraId="6F42B63D" w14:textId="77777777" w:rsidR="00086FAE" w:rsidRDefault="00086FAE"/>
                          <w:p w14:paraId="1C8B3198" w14:textId="77777777" w:rsidR="00086FAE" w:rsidRDefault="00086FAE"/>
                          <w:p w14:paraId="770A846B" w14:textId="77777777" w:rsidR="00086FAE" w:rsidRDefault="00086FAE"/>
                          <w:p w14:paraId="2AF76085" w14:textId="77777777" w:rsidR="00086FAE" w:rsidRDefault="00086FAE"/>
                          <w:p w14:paraId="4D846938" w14:textId="77777777" w:rsidR="00086FAE" w:rsidRDefault="00086FAE"/>
                          <w:p w14:paraId="0CC5E768"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B6F6" id="Text Box 6" o:spid="_x0000_s1029" type="#_x0000_t202" style="position:absolute;margin-left:-2.5pt;margin-top:10.65pt;width:525.5pt;height:3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">
                <v:textbox>
                  <w:txbxContent>
                    <w:p w14:paraId="692DC0A4" w14:textId="6BC6739F" w:rsidR="00086FAE" w:rsidRPr="00086FAE" w:rsidRDefault="00086FAE" w:rsidP="00086FAE">
                      <w:pPr>
                        <w:pStyle w:val="EnvelopeReturn"/>
                        <w:tabs>
                          <w:tab w:val="left" w:pos="228"/>
                        </w:tabs>
                        <w:rPr>
                          <w:rFonts w:asciiTheme="minorHAnsi" w:hAnsiTheme="minorHAnsi" w:cstheme="minorHAnsi"/>
                          <w:b/>
                          <w:bCs/>
                          <w:sz w:val="22"/>
                          <w:szCs w:val="24"/>
                        </w:rPr>
                      </w:pPr>
                      <w:r w:rsidRPr="00086FAE">
                        <w:rPr>
                          <w:rFonts w:asciiTheme="minorHAnsi" w:hAnsiTheme="minorHAnsi" w:cstheme="minorHAnsi"/>
                          <w:b/>
                          <w:bCs/>
                          <w:sz w:val="22"/>
                          <w:szCs w:val="24"/>
                        </w:rPr>
                        <w:t>Details of the Skills Development (Max 500 words):</w:t>
                      </w:r>
                    </w:p>
                    <w:p w14:paraId="2D667DC0" w14:textId="796F1E29" w:rsidR="00086FAE" w:rsidRDefault="00086FAE" w:rsidP="00086FAE">
                      <w:pPr>
                        <w:rPr>
                          <w:rFonts w:cs="Arial"/>
                          <w:i/>
                          <w:sz w:val="20"/>
                          <w:szCs w:val="20"/>
                        </w:rPr>
                      </w:pPr>
                      <w:r>
                        <w:rPr>
                          <w:rFonts w:cs="Arial"/>
                          <w:i/>
                          <w:sz w:val="20"/>
                          <w:szCs w:val="20"/>
                        </w:rPr>
                        <w:t xml:space="preserve">Awards are made </w:t>
                      </w:r>
                      <w:r w:rsidRPr="00DB1353">
                        <w:rPr>
                          <w:rFonts w:cs="Arial"/>
                          <w:i/>
                          <w:sz w:val="20"/>
                          <w:szCs w:val="20"/>
                        </w:rPr>
                        <w:t xml:space="preserve">specifically for </w:t>
                      </w:r>
                      <w:r>
                        <w:rPr>
                          <w:rFonts w:cs="Arial"/>
                          <w:i/>
                          <w:sz w:val="20"/>
                          <w:szCs w:val="20"/>
                        </w:rPr>
                        <w:t xml:space="preserve">development of transferable/generic </w:t>
                      </w:r>
                      <w:r w:rsidRPr="00DB1353">
                        <w:rPr>
                          <w:rFonts w:cs="Arial"/>
                          <w:i/>
                          <w:sz w:val="20"/>
                          <w:szCs w:val="20"/>
                        </w:rPr>
                        <w:t>skills</w:t>
                      </w:r>
                      <w:r>
                        <w:rPr>
                          <w:rFonts w:cs="Arial"/>
                          <w:i/>
                          <w:sz w:val="20"/>
                          <w:szCs w:val="20"/>
                        </w:rPr>
                        <w:t>. I</w:t>
                      </w:r>
                      <w:r w:rsidRPr="00DB1353">
                        <w:rPr>
                          <w:rFonts w:cs="Arial"/>
                          <w:i/>
                          <w:sz w:val="20"/>
                          <w:szCs w:val="20"/>
                        </w:rPr>
                        <w:t xml:space="preserve">ndicate how the proposed activity/activities will develop skills </w:t>
                      </w:r>
                      <w:r w:rsidRPr="00B52175">
                        <w:rPr>
                          <w:rFonts w:cs="Arial"/>
                          <w:b/>
                          <w:i/>
                          <w:sz w:val="20"/>
                          <w:szCs w:val="20"/>
                        </w:rPr>
                        <w:t>in one or more</w:t>
                      </w:r>
                      <w:r w:rsidRPr="00DB1353">
                        <w:rPr>
                          <w:rFonts w:cs="Arial"/>
                          <w:i/>
                          <w:sz w:val="20"/>
                          <w:szCs w:val="20"/>
                        </w:rPr>
                        <w:t xml:space="preserve"> of the</w:t>
                      </w:r>
                      <w:r>
                        <w:rPr>
                          <w:rFonts w:cs="Arial"/>
                          <w:i/>
                          <w:sz w:val="20"/>
                          <w:szCs w:val="20"/>
                        </w:rPr>
                        <w:t xml:space="preserve"> domains outlined in the </w:t>
                      </w:r>
                      <w:hyperlink r:id="rId9" w:history="1">
                        <w:r w:rsidRPr="00086FAE">
                          <w:rPr>
                            <w:rStyle w:val="Hyperlink"/>
                            <w:rFonts w:cs="Arial"/>
                            <w:i/>
                            <w:sz w:val="20"/>
                            <w:szCs w:val="20"/>
                          </w:rPr>
                          <w:t>Researcher Development Framework (RDF)</w:t>
                        </w:r>
                      </w:hyperlink>
                    </w:p>
                    <w:p w14:paraId="4FF2F123" w14:textId="77777777" w:rsidR="00086FAE" w:rsidRPr="00086FAE" w:rsidRDefault="00086FAE" w:rsidP="00086FAE">
                      <w:pPr>
                        <w:rPr>
                          <w:rFonts w:cs="Arial"/>
                          <w:b/>
                          <w:bCs/>
                        </w:rPr>
                      </w:pPr>
                      <w:r w:rsidRPr="00086FAE">
                        <w:rPr>
                          <w:rFonts w:cs="Arial"/>
                          <w:b/>
                          <w:bCs/>
                        </w:rPr>
                        <w:t>Domain A: Knowledge and intellectual abilities</w:t>
                      </w:r>
                    </w:p>
                    <w:p w14:paraId="3619A302" w14:textId="77777777" w:rsidR="00086FAE" w:rsidRPr="00086FAE" w:rsidRDefault="00086FAE" w:rsidP="00086FAE">
                      <w:pPr>
                        <w:rPr>
                          <w:rFonts w:cs="Arial"/>
                          <w:b/>
                          <w:bCs/>
                        </w:rPr>
                      </w:pPr>
                      <w:r w:rsidRPr="00086FAE">
                        <w:rPr>
                          <w:rFonts w:cs="Arial"/>
                          <w:b/>
                          <w:bCs/>
                        </w:rPr>
                        <w:t>Domain B: Personal effectiveness</w:t>
                      </w:r>
                    </w:p>
                    <w:p w14:paraId="108F4EA8" w14:textId="77777777" w:rsidR="00086FAE" w:rsidRPr="00086FAE" w:rsidRDefault="00086FAE" w:rsidP="00086FAE">
                      <w:pPr>
                        <w:rPr>
                          <w:rFonts w:cs="Arial"/>
                          <w:b/>
                          <w:bCs/>
                        </w:rPr>
                      </w:pPr>
                      <w:r w:rsidRPr="00086FAE">
                        <w:rPr>
                          <w:rFonts w:cs="Arial"/>
                          <w:b/>
                          <w:bCs/>
                        </w:rPr>
                        <w:t>Domain C: Research governance and organisation</w:t>
                      </w:r>
                    </w:p>
                    <w:p w14:paraId="64C94F15" w14:textId="77777777" w:rsidR="00086FAE" w:rsidRDefault="00086FAE" w:rsidP="00086FAE">
                      <w:pPr>
                        <w:widowControl w:val="0"/>
                        <w:autoSpaceDE w:val="0"/>
                        <w:autoSpaceDN w:val="0"/>
                        <w:adjustRightInd w:val="0"/>
                        <w:rPr>
                          <w:rFonts w:cs="Arial"/>
                          <w:b/>
                          <w:bCs/>
                        </w:rPr>
                      </w:pPr>
                      <w:r w:rsidRPr="00086FAE">
                        <w:rPr>
                          <w:rFonts w:cs="Arial"/>
                          <w:b/>
                          <w:bCs/>
                        </w:rPr>
                        <w:t>Domain D: Engagement, influence and impact</w:t>
                      </w:r>
                    </w:p>
                    <w:p w14:paraId="1D45C37D" w14:textId="77777777" w:rsidR="00086FAE" w:rsidRDefault="00086FAE" w:rsidP="00086FAE">
                      <w:pPr>
                        <w:widowControl w:val="0"/>
                        <w:autoSpaceDE w:val="0"/>
                        <w:autoSpaceDN w:val="0"/>
                        <w:adjustRightInd w:val="0"/>
                        <w:rPr>
                          <w:rFonts w:cs="Arial"/>
                          <w:b/>
                          <w:bCs/>
                        </w:rPr>
                      </w:pPr>
                    </w:p>
                    <w:p w14:paraId="1A23A1B5" w14:textId="77777777" w:rsidR="00086FAE" w:rsidRDefault="00086FAE" w:rsidP="00086FAE">
                      <w:pPr>
                        <w:widowControl w:val="0"/>
                        <w:autoSpaceDE w:val="0"/>
                        <w:autoSpaceDN w:val="0"/>
                        <w:adjustRightInd w:val="0"/>
                        <w:rPr>
                          <w:rFonts w:cs="Arial"/>
                          <w:b/>
                          <w:bCs/>
                        </w:rPr>
                      </w:pPr>
                    </w:p>
                    <w:p w14:paraId="5773198C" w14:textId="77777777" w:rsidR="00086FAE" w:rsidRDefault="00086FAE" w:rsidP="00086FAE">
                      <w:pPr>
                        <w:widowControl w:val="0"/>
                        <w:autoSpaceDE w:val="0"/>
                        <w:autoSpaceDN w:val="0"/>
                        <w:adjustRightInd w:val="0"/>
                        <w:rPr>
                          <w:rFonts w:cs="Arial"/>
                          <w:b/>
                          <w:bCs/>
                        </w:rPr>
                      </w:pPr>
                    </w:p>
                    <w:p w14:paraId="4A35563A" w14:textId="77777777" w:rsidR="00086FAE" w:rsidRDefault="00086FAE" w:rsidP="00086FAE">
                      <w:pPr>
                        <w:widowControl w:val="0"/>
                        <w:autoSpaceDE w:val="0"/>
                        <w:autoSpaceDN w:val="0"/>
                        <w:adjustRightInd w:val="0"/>
                        <w:rPr>
                          <w:rFonts w:cs="Arial"/>
                          <w:b/>
                          <w:bCs/>
                        </w:rPr>
                      </w:pPr>
                    </w:p>
                    <w:p w14:paraId="743654CB" w14:textId="77777777" w:rsidR="00086FAE" w:rsidRDefault="00086FAE" w:rsidP="00086FAE">
                      <w:pPr>
                        <w:widowControl w:val="0"/>
                        <w:autoSpaceDE w:val="0"/>
                        <w:autoSpaceDN w:val="0"/>
                        <w:adjustRightInd w:val="0"/>
                        <w:rPr>
                          <w:rFonts w:cs="Arial"/>
                          <w:b/>
                          <w:bCs/>
                        </w:rPr>
                      </w:pPr>
                    </w:p>
                    <w:p w14:paraId="731A884C" w14:textId="77777777" w:rsidR="00086FAE" w:rsidRDefault="00086FAE" w:rsidP="00086FAE">
                      <w:pPr>
                        <w:widowControl w:val="0"/>
                        <w:autoSpaceDE w:val="0"/>
                        <w:autoSpaceDN w:val="0"/>
                        <w:adjustRightInd w:val="0"/>
                        <w:rPr>
                          <w:rFonts w:cs="Arial"/>
                          <w:b/>
                          <w:bCs/>
                        </w:rPr>
                      </w:pPr>
                    </w:p>
                    <w:p w14:paraId="7D9277ED" w14:textId="77777777" w:rsidR="00086FAE" w:rsidRDefault="00086FAE" w:rsidP="00086FAE">
                      <w:pPr>
                        <w:widowControl w:val="0"/>
                        <w:autoSpaceDE w:val="0"/>
                        <w:autoSpaceDN w:val="0"/>
                        <w:adjustRightInd w:val="0"/>
                        <w:rPr>
                          <w:rFonts w:cs="Arial"/>
                          <w:b/>
                          <w:bCs/>
                        </w:rPr>
                      </w:pPr>
                    </w:p>
                    <w:p w14:paraId="3380CF68" w14:textId="77777777" w:rsidR="00086FAE" w:rsidRDefault="00086FAE" w:rsidP="00086FAE">
                      <w:pPr>
                        <w:widowControl w:val="0"/>
                        <w:autoSpaceDE w:val="0"/>
                        <w:autoSpaceDN w:val="0"/>
                        <w:adjustRightInd w:val="0"/>
                        <w:rPr>
                          <w:rFonts w:cs="Arial"/>
                          <w:b/>
                          <w:bCs/>
                        </w:rPr>
                      </w:pPr>
                    </w:p>
                    <w:p w14:paraId="24701BE3" w14:textId="77777777" w:rsidR="00086FAE" w:rsidRDefault="00086FAE" w:rsidP="00086FAE">
                      <w:pPr>
                        <w:widowControl w:val="0"/>
                        <w:autoSpaceDE w:val="0"/>
                        <w:autoSpaceDN w:val="0"/>
                        <w:adjustRightInd w:val="0"/>
                        <w:rPr>
                          <w:rFonts w:cs="Arial"/>
                          <w:b/>
                          <w:bCs/>
                        </w:rPr>
                      </w:pPr>
                    </w:p>
                    <w:p w14:paraId="72DF73D6" w14:textId="77777777" w:rsidR="00086FAE" w:rsidRDefault="00086FAE" w:rsidP="00086FAE">
                      <w:pPr>
                        <w:widowControl w:val="0"/>
                        <w:autoSpaceDE w:val="0"/>
                        <w:autoSpaceDN w:val="0"/>
                        <w:adjustRightInd w:val="0"/>
                        <w:rPr>
                          <w:rFonts w:cs="Arial"/>
                          <w:b/>
                          <w:bCs/>
                        </w:rPr>
                      </w:pPr>
                    </w:p>
                    <w:p w14:paraId="1F3B2703" w14:textId="77777777" w:rsidR="00086FAE" w:rsidRPr="00086FAE" w:rsidRDefault="00086FAE" w:rsidP="00086FAE">
                      <w:pPr>
                        <w:widowControl w:val="0"/>
                        <w:autoSpaceDE w:val="0"/>
                        <w:autoSpaceDN w:val="0"/>
                        <w:adjustRightInd w:val="0"/>
                        <w:rPr>
                          <w:rFonts w:ascii="Times New Roman" w:hAnsi="Times New Roman"/>
                        </w:rPr>
                      </w:pPr>
                    </w:p>
                    <w:p w14:paraId="6A206E6A" w14:textId="77777777" w:rsidR="00086FAE" w:rsidRDefault="00086FAE"/>
                    <w:p w14:paraId="10D6E659" w14:textId="77777777" w:rsidR="00086FAE" w:rsidRDefault="00086FAE"/>
                    <w:p w14:paraId="4A5D5EEF" w14:textId="77777777" w:rsidR="00086FAE" w:rsidRDefault="00086FAE"/>
                    <w:p w14:paraId="27D6462A" w14:textId="77777777" w:rsidR="00086FAE" w:rsidRDefault="00086FAE"/>
                    <w:p w14:paraId="7AE3FDF5" w14:textId="77777777" w:rsidR="00086FAE" w:rsidRDefault="00086FAE"/>
                    <w:p w14:paraId="6FED996E" w14:textId="77777777" w:rsidR="00086FAE" w:rsidRDefault="00086FAE"/>
                    <w:p w14:paraId="43385D88" w14:textId="77777777" w:rsidR="00086FAE" w:rsidRDefault="00086FAE"/>
                    <w:p w14:paraId="052C4F48" w14:textId="77777777" w:rsidR="00086FAE" w:rsidRDefault="00086FAE"/>
                    <w:p w14:paraId="28BFACD9" w14:textId="77777777" w:rsidR="00086FAE" w:rsidRDefault="00086FAE"/>
                    <w:p w14:paraId="0B0FCA29" w14:textId="77777777" w:rsidR="00086FAE" w:rsidRDefault="00086FAE"/>
                    <w:p w14:paraId="4A79E0F6" w14:textId="77777777" w:rsidR="00086FAE" w:rsidRDefault="00086FAE"/>
                    <w:p w14:paraId="6F42B63D" w14:textId="77777777" w:rsidR="00086FAE" w:rsidRDefault="00086FAE"/>
                    <w:p w14:paraId="1C8B3198" w14:textId="77777777" w:rsidR="00086FAE" w:rsidRDefault="00086FAE"/>
                    <w:p w14:paraId="770A846B" w14:textId="77777777" w:rsidR="00086FAE" w:rsidRDefault="00086FAE"/>
                    <w:p w14:paraId="2AF76085" w14:textId="77777777" w:rsidR="00086FAE" w:rsidRDefault="00086FAE"/>
                    <w:p w14:paraId="4D846938" w14:textId="77777777" w:rsidR="00086FAE" w:rsidRDefault="00086FAE"/>
                    <w:p w14:paraId="0CC5E768" w14:textId="77777777" w:rsidR="00086FAE" w:rsidRDefault="00086FAE"/>
                  </w:txbxContent>
                </v:textbox>
              </v:shape>
            </w:pict>
          </mc:Fallback>
        </mc:AlternateContent>
      </w:r>
    </w:p>
    <w:p w14:paraId="751F2117" w14:textId="3401CF8D" w:rsidR="00225377" w:rsidRDefault="00225377"/>
    <w:p w14:paraId="6C8322E2" w14:textId="77777777" w:rsidR="00086FAE" w:rsidRDefault="00086FAE"/>
    <w:p w14:paraId="4D09B4C0" w14:textId="77777777" w:rsidR="00086FAE" w:rsidRPr="00086FAE" w:rsidRDefault="00086FAE" w:rsidP="00086FAE"/>
    <w:p w14:paraId="1A5B7E26" w14:textId="77777777" w:rsidR="00086FAE" w:rsidRPr="00086FAE" w:rsidRDefault="00086FAE" w:rsidP="00086FAE"/>
    <w:p w14:paraId="6EB3D764" w14:textId="77777777" w:rsidR="00086FAE" w:rsidRPr="00086FAE" w:rsidRDefault="00086FAE" w:rsidP="00086FAE"/>
    <w:p w14:paraId="33132BA4" w14:textId="77777777" w:rsidR="00086FAE" w:rsidRPr="00086FAE" w:rsidRDefault="00086FAE" w:rsidP="00086FAE"/>
    <w:p w14:paraId="59BDECEA" w14:textId="77777777" w:rsidR="00086FAE" w:rsidRPr="00086FAE" w:rsidRDefault="00086FAE" w:rsidP="00086FAE"/>
    <w:p w14:paraId="5CF5EA13" w14:textId="77777777" w:rsidR="00086FAE" w:rsidRPr="00086FAE" w:rsidRDefault="00086FAE" w:rsidP="00086FAE"/>
    <w:p w14:paraId="66E01A85" w14:textId="77777777" w:rsidR="00086FAE" w:rsidRPr="00086FAE" w:rsidRDefault="00086FAE" w:rsidP="00086FAE"/>
    <w:p w14:paraId="742512F1" w14:textId="77777777" w:rsidR="00086FAE" w:rsidRPr="00086FAE" w:rsidRDefault="00086FAE" w:rsidP="00086FAE"/>
    <w:p w14:paraId="3FC09662" w14:textId="77777777" w:rsidR="00086FAE" w:rsidRPr="00086FAE" w:rsidRDefault="00086FAE" w:rsidP="00086FAE"/>
    <w:p w14:paraId="314E6CE3" w14:textId="77777777" w:rsidR="00086FAE" w:rsidRPr="00086FAE" w:rsidRDefault="00086FAE" w:rsidP="00086FAE"/>
    <w:p w14:paraId="201FD6FC" w14:textId="77777777" w:rsidR="00086FAE" w:rsidRDefault="00086FAE" w:rsidP="00086FAE"/>
    <w:p w14:paraId="60AD7A75" w14:textId="1AC21650" w:rsidR="00086FAE" w:rsidRDefault="00900AC9" w:rsidP="00086FAE">
      <w:pPr>
        <w:tabs>
          <w:tab w:val="left" w:pos="1810"/>
        </w:tabs>
      </w:pPr>
      <w:r>
        <w:rPr>
          <w:noProof/>
        </w:rPr>
        <mc:AlternateContent>
          <mc:Choice Requires="wps">
            <w:drawing>
              <wp:anchor distT="0" distB="0" distL="114300" distR="114300" simplePos="0" relativeHeight="251662336" behindDoc="0" locked="0" layoutInCell="1" allowOverlap="1" wp14:anchorId="5CE54905" wp14:editId="26F3FD47">
                <wp:simplePos x="0" y="0"/>
                <wp:positionH relativeFrom="margin">
                  <wp:align>left</wp:align>
                </wp:positionH>
                <wp:positionV relativeFrom="paragraph">
                  <wp:posOffset>28575</wp:posOffset>
                </wp:positionV>
                <wp:extent cx="6642100" cy="2209800"/>
                <wp:effectExtent l="0" t="0" r="25400" b="19050"/>
                <wp:wrapNone/>
                <wp:docPr id="5629255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209800"/>
                        </a:xfrm>
                        <a:prstGeom prst="rect">
                          <a:avLst/>
                        </a:prstGeom>
                        <a:solidFill>
                          <a:srgbClr val="FFFFFF"/>
                        </a:solidFill>
                        <a:ln w="9525">
                          <a:solidFill>
                            <a:srgbClr val="000000"/>
                          </a:solidFill>
                          <a:miter lim="800000"/>
                          <a:headEnd/>
                          <a:tailEnd/>
                        </a:ln>
                      </wps:spPr>
                      <wps:txbx>
                        <w:txbxContent>
                          <w:p w14:paraId="26976C94" w14:textId="3A26908C" w:rsidR="00086FAE" w:rsidRDefault="00086FAE">
                            <w:r>
                              <w:t>Contd…</w:t>
                            </w:r>
                          </w:p>
                          <w:p w14:paraId="2FB70D3A" w14:textId="77777777" w:rsidR="00086FAE" w:rsidRDefault="00086FAE"/>
                          <w:p w14:paraId="6E2B08DB" w14:textId="77777777" w:rsidR="00086FAE" w:rsidRDefault="00086FAE"/>
                          <w:p w14:paraId="016CE349" w14:textId="77777777" w:rsidR="00086FAE" w:rsidRDefault="00086FAE"/>
                          <w:p w14:paraId="53052656" w14:textId="77777777" w:rsidR="00086FAE" w:rsidRDefault="00086FAE"/>
                          <w:p w14:paraId="1D28A3F0" w14:textId="77777777" w:rsidR="00086FAE" w:rsidRDefault="00086FAE"/>
                          <w:p w14:paraId="3B87D7CE" w14:textId="77777777" w:rsidR="00086FAE" w:rsidRDefault="00086FAE"/>
                          <w:p w14:paraId="073ADE38" w14:textId="77777777" w:rsidR="00086FAE" w:rsidRDefault="00086FAE"/>
                          <w:p w14:paraId="56F982FF" w14:textId="77777777" w:rsidR="00086FAE" w:rsidRDefault="00086FAE"/>
                          <w:p w14:paraId="0FB8E74E"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4905" id="Text Box 7" o:spid="_x0000_s1030" type="#_x0000_t202" style="position:absolute;margin-left:0;margin-top:2.25pt;width:523pt;height:17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">
                <v:textbox>
                  <w:txbxContent>
                    <w:p w14:paraId="26976C94" w14:textId="3A26908C" w:rsidR="00086FAE" w:rsidRDefault="00086FAE">
                      <w:r>
                        <w:t>Contd…</w:t>
                      </w:r>
                    </w:p>
                    <w:p w14:paraId="2FB70D3A" w14:textId="77777777" w:rsidR="00086FAE" w:rsidRDefault="00086FAE"/>
                    <w:p w14:paraId="6E2B08DB" w14:textId="77777777" w:rsidR="00086FAE" w:rsidRDefault="00086FAE"/>
                    <w:p w14:paraId="016CE349" w14:textId="77777777" w:rsidR="00086FAE" w:rsidRDefault="00086FAE"/>
                    <w:p w14:paraId="53052656" w14:textId="77777777" w:rsidR="00086FAE" w:rsidRDefault="00086FAE"/>
                    <w:p w14:paraId="1D28A3F0" w14:textId="77777777" w:rsidR="00086FAE" w:rsidRDefault="00086FAE"/>
                    <w:p w14:paraId="3B87D7CE" w14:textId="77777777" w:rsidR="00086FAE" w:rsidRDefault="00086FAE"/>
                    <w:p w14:paraId="073ADE38" w14:textId="77777777" w:rsidR="00086FAE" w:rsidRDefault="00086FAE"/>
                    <w:p w14:paraId="56F982FF" w14:textId="77777777" w:rsidR="00086FAE" w:rsidRDefault="00086FAE"/>
                    <w:p w14:paraId="0FB8E74E" w14:textId="77777777" w:rsidR="00086FAE" w:rsidRDefault="00086FAE"/>
                  </w:txbxContent>
                </v:textbox>
                <w10:wrap anchorx="margin"/>
              </v:shape>
            </w:pict>
          </mc:Fallback>
        </mc:AlternateContent>
      </w:r>
      <w:r w:rsidR="00086FAE">
        <w:tab/>
      </w:r>
    </w:p>
    <w:p w14:paraId="2E9D96AC" w14:textId="3B071BCB" w:rsidR="00086FAE" w:rsidRDefault="00086FAE" w:rsidP="00086FAE">
      <w:pPr>
        <w:tabs>
          <w:tab w:val="left" w:pos="1810"/>
        </w:tabs>
      </w:pPr>
    </w:p>
    <w:p w14:paraId="0F1AEAAC" w14:textId="77777777" w:rsidR="00086FAE" w:rsidRDefault="00086FAE" w:rsidP="00086FAE">
      <w:pPr>
        <w:tabs>
          <w:tab w:val="left" w:pos="1810"/>
        </w:tabs>
      </w:pPr>
    </w:p>
    <w:p w14:paraId="010AC6C4" w14:textId="77777777" w:rsidR="00086FAE" w:rsidRDefault="00086FAE" w:rsidP="00086FAE">
      <w:pPr>
        <w:tabs>
          <w:tab w:val="left" w:pos="1810"/>
        </w:tabs>
      </w:pPr>
    </w:p>
    <w:p w14:paraId="40298286" w14:textId="647ED7DA" w:rsidR="00086FAE" w:rsidRDefault="00086FAE" w:rsidP="00086FAE">
      <w:pPr>
        <w:tabs>
          <w:tab w:val="left" w:pos="1810"/>
        </w:tabs>
      </w:pPr>
    </w:p>
    <w:p w14:paraId="1EAFEE64" w14:textId="77777777" w:rsidR="00086FAE" w:rsidRPr="00086FAE" w:rsidRDefault="00086FAE" w:rsidP="00086FAE"/>
    <w:p w14:paraId="1D0941A4" w14:textId="77777777" w:rsidR="00086FAE" w:rsidRPr="00086FAE" w:rsidRDefault="00086FAE" w:rsidP="00086FAE"/>
    <w:p w14:paraId="20F1986C" w14:textId="77777777" w:rsidR="00086FAE" w:rsidRPr="00086FAE" w:rsidRDefault="00086FAE" w:rsidP="00086FAE"/>
    <w:p w14:paraId="6544F9CF" w14:textId="0F51FE76" w:rsidR="00086FAE" w:rsidRPr="00086FAE" w:rsidRDefault="00B5236A" w:rsidP="00086FAE">
      <w:r>
        <w:rPr>
          <w:noProof/>
        </w:rPr>
        <mc:AlternateContent>
          <mc:Choice Requires="wps">
            <w:drawing>
              <wp:anchor distT="0" distB="0" distL="114300" distR="114300" simplePos="0" relativeHeight="251663360" behindDoc="0" locked="0" layoutInCell="1" allowOverlap="1" wp14:anchorId="444D206D" wp14:editId="579BB441">
                <wp:simplePos x="0" y="0"/>
                <wp:positionH relativeFrom="margin">
                  <wp:align>right</wp:align>
                </wp:positionH>
                <wp:positionV relativeFrom="paragraph">
                  <wp:posOffset>213360</wp:posOffset>
                </wp:positionV>
                <wp:extent cx="6635750" cy="1701800"/>
                <wp:effectExtent l="0" t="0" r="12700" b="12700"/>
                <wp:wrapNone/>
                <wp:docPr id="3154645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01800"/>
                        </a:xfrm>
                        <a:prstGeom prst="rect">
                          <a:avLst/>
                        </a:prstGeom>
                        <a:solidFill>
                          <a:srgbClr val="FFFFFF"/>
                        </a:solidFill>
                        <a:ln w="9525">
                          <a:solidFill>
                            <a:srgbClr val="000000"/>
                          </a:solidFill>
                          <a:miter lim="800000"/>
                          <a:headEnd/>
                          <a:tailEnd/>
                        </a:ln>
                      </wps:spPr>
                      <wps:txbx>
                        <w:txbxContent>
                          <w:p w14:paraId="729D031B" w14:textId="77777777" w:rsidR="00086FAE" w:rsidRPr="00CC7FCD" w:rsidRDefault="00086FAE" w:rsidP="00086FAE">
                            <w:pPr>
                              <w:rPr>
                                <w:b/>
                              </w:rPr>
                            </w:pPr>
                            <w:r w:rsidRPr="00CC7FCD">
                              <w:rPr>
                                <w:b/>
                              </w:rPr>
                              <w:t>How do you int</w:t>
                            </w:r>
                            <w:r>
                              <w:rPr>
                                <w:b/>
                              </w:rPr>
                              <w:t>end to implement the skills you will gain</w:t>
                            </w:r>
                            <w:r w:rsidRPr="00CC7FCD">
                              <w:rPr>
                                <w:b/>
                              </w:rPr>
                              <w:t xml:space="preserve"> (max 100 words):</w:t>
                            </w:r>
                          </w:p>
                          <w:p w14:paraId="3A8F50FB" w14:textId="77777777" w:rsidR="00086FAE" w:rsidRDefault="00086FAE"/>
                          <w:p w14:paraId="2EE09E21" w14:textId="77777777" w:rsidR="00086FAE" w:rsidRDefault="00086FAE"/>
                          <w:p w14:paraId="1694288C" w14:textId="77777777" w:rsidR="00086FAE" w:rsidRDefault="00086FAE"/>
                          <w:p w14:paraId="6D806AD2" w14:textId="77777777" w:rsidR="00086FAE" w:rsidRDefault="00086FAE"/>
                          <w:p w14:paraId="70609A36" w14:textId="77777777" w:rsidR="00086FAE" w:rsidRDefault="00086FAE"/>
                          <w:p w14:paraId="031BB975" w14:textId="77777777" w:rsidR="00086FAE" w:rsidRDefault="00086FAE"/>
                          <w:p w14:paraId="639C2416" w14:textId="77777777" w:rsidR="00086FAE" w:rsidRDefault="00086FAE"/>
                          <w:p w14:paraId="2FB9DAC6" w14:textId="77777777" w:rsidR="00086FAE" w:rsidRDefault="00086FAE"/>
                          <w:p w14:paraId="1C3EE901" w14:textId="77777777" w:rsidR="00086FAE" w:rsidRDefault="00086FAE"/>
                          <w:p w14:paraId="4CDC96C3" w14:textId="77777777" w:rsidR="00086FAE" w:rsidRDefault="00086FAE"/>
                          <w:p w14:paraId="54D4C2D9" w14:textId="77777777" w:rsidR="00086FAE" w:rsidRDefault="00086FAE"/>
                          <w:p w14:paraId="2640291A"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206D" id="Text Box 8" o:spid="_x0000_s1031" type="#_x0000_t202" style="position:absolute;margin-left:471.3pt;margin-top:16.8pt;width:522.5pt;height:1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">
                <v:textbox>
                  <w:txbxContent>
                    <w:p w14:paraId="729D031B" w14:textId="77777777" w:rsidR="00086FAE" w:rsidRPr="00CC7FCD" w:rsidRDefault="00086FAE" w:rsidP="00086FAE">
                      <w:pPr>
                        <w:rPr>
                          <w:b/>
                        </w:rPr>
                      </w:pPr>
                      <w:r w:rsidRPr="00CC7FCD">
                        <w:rPr>
                          <w:b/>
                        </w:rPr>
                        <w:t>How do you int</w:t>
                      </w:r>
                      <w:r>
                        <w:rPr>
                          <w:b/>
                        </w:rPr>
                        <w:t>end to implement the skills you will gain</w:t>
                      </w:r>
                      <w:r w:rsidRPr="00CC7FCD">
                        <w:rPr>
                          <w:b/>
                        </w:rPr>
                        <w:t xml:space="preserve"> (max 100 words):</w:t>
                      </w:r>
                    </w:p>
                    <w:p w14:paraId="3A8F50FB" w14:textId="77777777" w:rsidR="00086FAE" w:rsidRDefault="00086FAE"/>
                    <w:p w14:paraId="2EE09E21" w14:textId="77777777" w:rsidR="00086FAE" w:rsidRDefault="00086FAE"/>
                    <w:p w14:paraId="1694288C" w14:textId="77777777" w:rsidR="00086FAE" w:rsidRDefault="00086FAE"/>
                    <w:p w14:paraId="6D806AD2" w14:textId="77777777" w:rsidR="00086FAE" w:rsidRDefault="00086FAE"/>
                    <w:p w14:paraId="70609A36" w14:textId="77777777" w:rsidR="00086FAE" w:rsidRDefault="00086FAE"/>
                    <w:p w14:paraId="031BB975" w14:textId="77777777" w:rsidR="00086FAE" w:rsidRDefault="00086FAE"/>
                    <w:p w14:paraId="639C2416" w14:textId="77777777" w:rsidR="00086FAE" w:rsidRDefault="00086FAE"/>
                    <w:p w14:paraId="2FB9DAC6" w14:textId="77777777" w:rsidR="00086FAE" w:rsidRDefault="00086FAE"/>
                    <w:p w14:paraId="1C3EE901" w14:textId="77777777" w:rsidR="00086FAE" w:rsidRDefault="00086FAE"/>
                    <w:p w14:paraId="4CDC96C3" w14:textId="77777777" w:rsidR="00086FAE" w:rsidRDefault="00086FAE"/>
                    <w:p w14:paraId="54D4C2D9" w14:textId="77777777" w:rsidR="00086FAE" w:rsidRDefault="00086FAE"/>
                    <w:p w14:paraId="2640291A" w14:textId="77777777" w:rsidR="00086FAE" w:rsidRDefault="00086FAE"/>
                  </w:txbxContent>
                </v:textbox>
                <w10:wrap anchorx="margin"/>
              </v:shape>
            </w:pict>
          </mc:Fallback>
        </mc:AlternateContent>
      </w:r>
    </w:p>
    <w:p w14:paraId="33DE0C41" w14:textId="2F8EAB65" w:rsidR="00086FAE" w:rsidRPr="00086FAE" w:rsidRDefault="00086FAE" w:rsidP="00086FAE"/>
    <w:p w14:paraId="65E29DFD" w14:textId="61020B2B" w:rsidR="00086FAE" w:rsidRPr="00086FAE" w:rsidRDefault="00086FAE" w:rsidP="00086FAE"/>
    <w:p w14:paraId="769365B6" w14:textId="77777777" w:rsidR="00086FAE" w:rsidRPr="00086FAE" w:rsidRDefault="00086FAE" w:rsidP="00086FAE"/>
    <w:p w14:paraId="1BA83DAF" w14:textId="77777777" w:rsidR="00086FAE" w:rsidRDefault="00086FAE" w:rsidP="00086FAE">
      <w:pPr>
        <w:jc w:val="right"/>
      </w:pPr>
    </w:p>
    <w:p w14:paraId="06C70A18" w14:textId="77777777" w:rsidR="00086FAE" w:rsidRPr="00086FAE" w:rsidRDefault="00086FAE" w:rsidP="00086FAE"/>
    <w:p w14:paraId="4148D4A0" w14:textId="77777777" w:rsidR="00086FAE" w:rsidRPr="00086FAE" w:rsidRDefault="00086FAE" w:rsidP="00086FAE"/>
    <w:p w14:paraId="0FA750E5" w14:textId="3520CFDE" w:rsidR="00086FAE" w:rsidRPr="00E923FF" w:rsidRDefault="00086FAE" w:rsidP="00086FAE">
      <w:pPr>
        <w:rPr>
          <w:b/>
          <w:bCs/>
          <w:sz w:val="24"/>
          <w:szCs w:val="24"/>
        </w:rPr>
      </w:pPr>
      <w:r w:rsidRPr="00E923FF">
        <w:rPr>
          <w:b/>
          <w:bCs/>
          <w:sz w:val="24"/>
          <w:szCs w:val="24"/>
        </w:rPr>
        <w:t>Signature of Applicant:</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t>Date:</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p>
    <w:p w14:paraId="33AD9CCD" w14:textId="47CA9060" w:rsidR="00086FAE" w:rsidRPr="00E923FF" w:rsidRDefault="00E923FF" w:rsidP="00086FAE">
      <w:pPr>
        <w:rPr>
          <w:b/>
          <w:bCs/>
        </w:rPr>
      </w:pPr>
      <w:r>
        <w:rPr>
          <w:b/>
          <w:bCs/>
        </w:rPr>
        <w:br/>
      </w:r>
      <w:r w:rsidR="00086FAE" w:rsidRPr="00E923FF">
        <w:rPr>
          <w:b/>
          <w:bCs/>
        </w:rPr>
        <w:t>PRINT NAME:</w:t>
      </w:r>
    </w:p>
    <w:p w14:paraId="6D2BA2B8" w14:textId="77777777" w:rsidR="00086FAE" w:rsidRPr="00E923FF" w:rsidRDefault="00086FAE" w:rsidP="00086FAE">
      <w:pPr>
        <w:rPr>
          <w:b/>
          <w:bCs/>
        </w:rPr>
      </w:pPr>
    </w:p>
    <w:p w14:paraId="10BBE6C9" w14:textId="4C288516" w:rsidR="00086FAE" w:rsidRPr="00E923FF" w:rsidRDefault="00086FAE" w:rsidP="00086FAE">
      <w:pPr>
        <w:rPr>
          <w:b/>
          <w:bCs/>
          <w:sz w:val="24"/>
          <w:szCs w:val="24"/>
        </w:rPr>
      </w:pPr>
      <w:r w:rsidRPr="00E923FF">
        <w:rPr>
          <w:b/>
          <w:bCs/>
          <w:sz w:val="24"/>
          <w:szCs w:val="24"/>
        </w:rPr>
        <w:t>Signature of Postgraduate Convenor:</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t>Date:</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p>
    <w:p w14:paraId="0AF33F56" w14:textId="27719BC7" w:rsidR="00086FAE" w:rsidRPr="0058063F" w:rsidRDefault="00E923FF" w:rsidP="0058063F">
      <w:pPr>
        <w:rPr>
          <w:b/>
          <w:bCs/>
        </w:rPr>
      </w:pPr>
      <w:r>
        <w:rPr>
          <w:b/>
          <w:bCs/>
        </w:rPr>
        <w:br/>
      </w:r>
      <w:r w:rsidR="00086FAE" w:rsidRPr="00E923FF">
        <w:rPr>
          <w:b/>
          <w:bCs/>
        </w:rPr>
        <w:t>PRINT NAME:</w:t>
      </w:r>
    </w:p>
    <w:p w14:paraId="65299576" w14:textId="521DF42D" w:rsidR="00086FAE" w:rsidRPr="00086FAE" w:rsidRDefault="00E923FF" w:rsidP="00086FAE">
      <w:pPr>
        <w:jc w:val="both"/>
        <w:rPr>
          <w:rStyle w:val="Hyperlink"/>
          <w:rFonts w:cs="Arial"/>
          <w:color w:val="000000" w:themeColor="text1"/>
          <w:u w:val="none"/>
        </w:rPr>
      </w:pPr>
      <w:r>
        <w:rPr>
          <w:rFonts w:cs="Arial"/>
        </w:rPr>
        <w:t xml:space="preserve">RETURN FORM TO: </w:t>
      </w:r>
      <w:hyperlink r:id="rId10" w:history="1">
        <w:r w:rsidR="00086FAE" w:rsidRPr="00291CCE">
          <w:rPr>
            <w:rStyle w:val="Hyperlink"/>
            <w:rFonts w:cs="Arial"/>
          </w:rPr>
          <w:t>mvls-gradschool@glasgow.ac.uk</w:t>
        </w:r>
      </w:hyperlink>
      <w:r w:rsidR="00086FAE">
        <w:rPr>
          <w:rStyle w:val="Hyperlink"/>
          <w:rFonts w:cs="Arial"/>
        </w:rPr>
        <w:t xml:space="preserve"> </w:t>
      </w:r>
      <w:r w:rsidR="00086FAE" w:rsidRPr="00086FAE">
        <w:rPr>
          <w:rStyle w:val="Hyperlink"/>
          <w:rFonts w:cs="Arial"/>
          <w:color w:val="000000" w:themeColor="text1"/>
          <w:u w:val="none"/>
        </w:rPr>
        <w:t>by the appropriate closing date</w:t>
      </w:r>
      <w:r w:rsidR="00086FAE">
        <w:rPr>
          <w:rStyle w:val="Hyperlink"/>
          <w:rFonts w:cs="Arial"/>
          <w:color w:val="000000" w:themeColor="text1"/>
          <w:u w:val="none"/>
        </w:rPr>
        <w:t>.</w:t>
      </w:r>
    </w:p>
    <w:p w14:paraId="0757BA7E" w14:textId="60A1350D" w:rsidR="00086FAE" w:rsidRPr="00291CCE" w:rsidRDefault="00086FAE" w:rsidP="00086FAE">
      <w:pPr>
        <w:jc w:val="both"/>
        <w:rPr>
          <w:rFonts w:cs="Arial"/>
        </w:rPr>
      </w:pPr>
      <w:r w:rsidRPr="00291CCE">
        <w:rPr>
          <w:rFonts w:cs="Arial"/>
        </w:rPr>
        <w:t xml:space="preserve">Applications </w:t>
      </w:r>
      <w:r>
        <w:rPr>
          <w:rFonts w:cs="Arial"/>
        </w:rPr>
        <w:t>are</w:t>
      </w:r>
      <w:r w:rsidRPr="00291CCE">
        <w:rPr>
          <w:rFonts w:cs="Arial"/>
        </w:rPr>
        <w:t xml:space="preserve"> considered 4 times each year: 16 August/1</w:t>
      </w:r>
      <w:r w:rsidR="00542C9C">
        <w:rPr>
          <w:rFonts w:cs="Arial"/>
        </w:rPr>
        <w:t>5</w:t>
      </w:r>
      <w:r w:rsidRPr="00291CCE">
        <w:rPr>
          <w:rFonts w:cs="Arial"/>
        </w:rPr>
        <w:t xml:space="preserve"> November/1</w:t>
      </w:r>
      <w:r w:rsidR="00542C9C">
        <w:rPr>
          <w:rFonts w:cs="Arial"/>
        </w:rPr>
        <w:t>4</w:t>
      </w:r>
      <w:r w:rsidRPr="00291CCE">
        <w:rPr>
          <w:rFonts w:cs="Arial"/>
        </w:rPr>
        <w:t xml:space="preserve"> February/16 May. </w:t>
      </w:r>
    </w:p>
    <w:p w14:paraId="42646737" w14:textId="5440EF46" w:rsidR="00E923FF" w:rsidRDefault="00086FAE" w:rsidP="00E923FF">
      <w:pPr>
        <w:rPr>
          <w:i/>
          <w:sz w:val="20"/>
          <w:szCs w:val="20"/>
        </w:rPr>
      </w:pPr>
      <w:r w:rsidRPr="00291CCE">
        <w:rPr>
          <w:rFonts w:cs="Arial"/>
        </w:rPr>
        <w:t xml:space="preserve">Applicants will be informed of the outcome 2 weeks </w:t>
      </w:r>
      <w:r w:rsidR="00542C9C">
        <w:rPr>
          <w:rFonts w:cs="Arial"/>
        </w:rPr>
        <w:t>after</w:t>
      </w:r>
      <w:r w:rsidRPr="00291CCE">
        <w:rPr>
          <w:rFonts w:cs="Arial"/>
        </w:rPr>
        <w:t xml:space="preserve"> each closing date.</w:t>
      </w:r>
    </w:p>
    <w:p w14:paraId="7C6DAEFA" w14:textId="4821B3A1" w:rsidR="00E923FF" w:rsidRPr="00523983" w:rsidRDefault="00523983" w:rsidP="00E923FF">
      <w:r w:rsidRPr="00523983">
        <w:t xml:space="preserve">The award </w:t>
      </w:r>
      <w:r w:rsidRPr="00523983">
        <w:rPr>
          <w:u w:val="single"/>
        </w:rPr>
        <w:t>cannot be used for food and drinks</w:t>
      </w:r>
      <w:r w:rsidRPr="00523983">
        <w:t xml:space="preserve">, only for </w:t>
      </w:r>
      <w:r>
        <w:t>travel</w:t>
      </w:r>
      <w:r w:rsidRPr="00523983">
        <w:t>, accommodation</w:t>
      </w:r>
      <w:r>
        <w:t xml:space="preserve">, </w:t>
      </w:r>
      <w:r w:rsidR="00075EE0">
        <w:t>appropriate course costs</w:t>
      </w:r>
      <w:r w:rsidRPr="00523983">
        <w:t xml:space="preserve"> and other travel related costs.</w:t>
      </w:r>
    </w:p>
    <w:p w14:paraId="37B9C4F2" w14:textId="622D3C43" w:rsidR="00086FAE" w:rsidRPr="00E923FF" w:rsidRDefault="00086FAE" w:rsidP="00E923FF">
      <w:pPr>
        <w:rPr>
          <w:i/>
          <w:sz w:val="20"/>
          <w:szCs w:val="20"/>
        </w:rPr>
      </w:pPr>
      <w:r w:rsidRPr="00E923FF">
        <w:rPr>
          <w:b/>
          <w:bCs/>
          <w:color w:val="0070C0"/>
          <w:u w:val="single"/>
        </w:rPr>
        <w:t>IMPORTANT:</w:t>
      </w:r>
    </w:p>
    <w:p w14:paraId="4E0E1C80" w14:textId="1573F92A" w:rsidR="00086FAE" w:rsidRPr="00E923FF" w:rsidRDefault="00086FAE" w:rsidP="00E923FF">
      <w:pPr>
        <w:jc w:val="both"/>
      </w:pPr>
      <w:r w:rsidRPr="004929E2">
        <w:rPr>
          <w:i/>
          <w:iCs/>
        </w:rPr>
        <w:t>The use of Air BnB accommodation bookings is prohibited on all bookings. It is the responsibility of students to ensure they comply with this policy. Airbnb is prohibited as the University has a duty of care to students (&amp; staff – same prohibition applies) - it is unregulated and may not meet safety standards, it does not offer 24-hour assistance to travellers in the event of cancellation or emergency and some funders do not allow the use of Airbnb.</w:t>
      </w:r>
    </w:p>
    <w:p w14:paraId="563D8792" w14:textId="0E683072" w:rsidR="00086FAE" w:rsidRDefault="00086FAE" w:rsidP="00086FAE">
      <w:pPr>
        <w:rPr>
          <w:rStyle w:val="Hyperlink"/>
          <w:bCs/>
        </w:rPr>
      </w:pPr>
      <w:r>
        <w:rPr>
          <w:b/>
        </w:rPr>
        <w:t xml:space="preserve">Book travel using the University Travel Hub: </w:t>
      </w:r>
      <w:hyperlink r:id="rId11" w:history="1">
        <w:r w:rsidRPr="0002516B">
          <w:rPr>
            <w:rStyle w:val="Hyperlink"/>
            <w:bCs/>
          </w:rPr>
          <w:t>https://www.gla.ac.uk/myglasgow/procurementoffice/universitytravelhub/bookmyowntravel/</w:t>
        </w:r>
      </w:hyperlink>
    </w:p>
    <w:p w14:paraId="450E2C1F" w14:textId="7A8D0C3B" w:rsidR="000F36EF" w:rsidRPr="000515E6" w:rsidRDefault="000515E6" w:rsidP="00086FAE">
      <w:r>
        <w:rPr>
          <w:rStyle w:val="Hyperlink"/>
          <w:bCs/>
          <w:color w:val="auto"/>
          <w:u w:val="none"/>
        </w:rPr>
        <w:t>Bookings can also be made using other travel companies</w:t>
      </w:r>
      <w:r w:rsidR="00925687">
        <w:rPr>
          <w:rStyle w:val="Hyperlink"/>
          <w:bCs/>
          <w:color w:val="auto"/>
          <w:u w:val="none"/>
        </w:rPr>
        <w:t>, provided clear receipts are provided.</w:t>
      </w:r>
    </w:p>
    <w:sectPr w:rsidR="000F36EF" w:rsidRPr="000515E6" w:rsidSect="00225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5307F"/>
    <w:multiLevelType w:val="multilevel"/>
    <w:tmpl w:val="70C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4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77"/>
    <w:rsid w:val="000515E6"/>
    <w:rsid w:val="00075EE0"/>
    <w:rsid w:val="00086FAE"/>
    <w:rsid w:val="000F36EF"/>
    <w:rsid w:val="001B0D4A"/>
    <w:rsid w:val="00225377"/>
    <w:rsid w:val="00360E74"/>
    <w:rsid w:val="004D30D3"/>
    <w:rsid w:val="00523983"/>
    <w:rsid w:val="00542C9C"/>
    <w:rsid w:val="0058063F"/>
    <w:rsid w:val="005F0989"/>
    <w:rsid w:val="00654F91"/>
    <w:rsid w:val="006A4CB5"/>
    <w:rsid w:val="007A38D4"/>
    <w:rsid w:val="00816790"/>
    <w:rsid w:val="008C60CC"/>
    <w:rsid w:val="00900AC9"/>
    <w:rsid w:val="00925687"/>
    <w:rsid w:val="00AE553E"/>
    <w:rsid w:val="00B34DBA"/>
    <w:rsid w:val="00B5236A"/>
    <w:rsid w:val="00BD64DE"/>
    <w:rsid w:val="00DA4C2E"/>
    <w:rsid w:val="00E923FF"/>
    <w:rsid w:val="00EA17B7"/>
    <w:rsid w:val="00F33D15"/>
    <w:rsid w:val="00FF2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540B"/>
  <w15:chartTrackingRefBased/>
  <w15:docId w15:val="{23B3C65B-0B05-4B31-B2FB-F853C0D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25377"/>
    <w:pPr>
      <w:spacing w:after="0" w:line="240" w:lineRule="auto"/>
      <w:jc w:val="center"/>
    </w:pPr>
    <w:rPr>
      <w:rFonts w:ascii="Arial" w:eastAsia="Times New Roman" w:hAnsi="Arial" w:cs="Times New Roman"/>
      <w:b/>
      <w:kern w:val="0"/>
      <w:sz w:val="28"/>
      <w:szCs w:val="26"/>
      <w:lang w:eastAsia="en-US"/>
    </w:rPr>
  </w:style>
  <w:style w:type="character" w:customStyle="1" w:styleId="BodyTextChar">
    <w:name w:val="Body Text Char"/>
    <w:basedOn w:val="DefaultParagraphFont"/>
    <w:link w:val="BodyText"/>
    <w:uiPriority w:val="99"/>
    <w:rsid w:val="00225377"/>
    <w:rPr>
      <w:rFonts w:ascii="Arial" w:eastAsia="Times New Roman" w:hAnsi="Arial" w:cs="Times New Roman"/>
      <w:b/>
      <w:kern w:val="0"/>
      <w:sz w:val="28"/>
      <w:szCs w:val="26"/>
      <w:lang w:eastAsia="en-US"/>
    </w:rPr>
  </w:style>
  <w:style w:type="character" w:styleId="Hyperlink">
    <w:name w:val="Hyperlink"/>
    <w:basedOn w:val="DefaultParagraphFont"/>
    <w:uiPriority w:val="99"/>
    <w:unhideWhenUsed/>
    <w:rsid w:val="00225377"/>
    <w:rPr>
      <w:color w:val="0563C1" w:themeColor="hyperlink"/>
      <w:u w:val="single"/>
    </w:rPr>
  </w:style>
  <w:style w:type="character" w:styleId="UnresolvedMention">
    <w:name w:val="Unresolved Mention"/>
    <w:basedOn w:val="DefaultParagraphFont"/>
    <w:uiPriority w:val="99"/>
    <w:semiHidden/>
    <w:unhideWhenUsed/>
    <w:rsid w:val="00225377"/>
    <w:rPr>
      <w:color w:val="605E5C"/>
      <w:shd w:val="clear" w:color="auto" w:fill="E1DFDD"/>
    </w:rPr>
  </w:style>
  <w:style w:type="paragraph" w:styleId="EnvelopeReturn">
    <w:name w:val="envelope return"/>
    <w:basedOn w:val="Normal"/>
    <w:uiPriority w:val="99"/>
    <w:rsid w:val="00225377"/>
    <w:pPr>
      <w:spacing w:after="0" w:line="240" w:lineRule="auto"/>
    </w:pPr>
    <w:rPr>
      <w:rFonts w:ascii="Times New Roman" w:eastAsia="Times New Roman" w:hAnsi="Times New Roman" w:cs="Times New Roman"/>
      <w:kern w:val="0"/>
      <w:sz w:val="20"/>
      <w:szCs w:val="20"/>
      <w:lang w:eastAsia="en-US"/>
    </w:rPr>
  </w:style>
  <w:style w:type="paragraph" w:styleId="CommentText">
    <w:name w:val="annotation text"/>
    <w:basedOn w:val="Normal"/>
    <w:link w:val="CommentTextChar"/>
    <w:uiPriority w:val="99"/>
    <w:semiHidden/>
    <w:rsid w:val="00DA4C2E"/>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semiHidden/>
    <w:rsid w:val="00DA4C2E"/>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DA4C2E"/>
    <w:rPr>
      <w:b/>
      <w:bCs/>
    </w:rPr>
  </w:style>
  <w:style w:type="character" w:customStyle="1" w:styleId="CommentSubjectChar">
    <w:name w:val="Comment Subject Char"/>
    <w:basedOn w:val="CommentTextChar"/>
    <w:link w:val="CommentSubject"/>
    <w:uiPriority w:val="99"/>
    <w:semiHidden/>
    <w:rsid w:val="00DA4C2E"/>
    <w:rPr>
      <w:rFonts w:ascii="Times New Roman" w:eastAsia="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researchers-professional-development/about-the-vitae-researcher-development-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ls-gradschool@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e.ac.uk/researchers-professional-development/about-the-vitae-researcher-development-framework" TargetMode="External"/><Relationship Id="rId11" Type="http://schemas.openxmlformats.org/officeDocument/2006/relationships/hyperlink" Target="https://www.gla.ac.uk/myglasgow/procurementoffice/universitytravelhub/bookmyowntravel/" TargetMode="External"/><Relationship Id="rId5" Type="http://schemas.openxmlformats.org/officeDocument/2006/relationships/image" Target="media/image1.png"/><Relationship Id="rId10" Type="http://schemas.openxmlformats.org/officeDocument/2006/relationships/hyperlink" Target="mailto:mvls-gradschool@glasgow.ac.uk" TargetMode="External"/><Relationship Id="rId4" Type="http://schemas.openxmlformats.org/officeDocument/2006/relationships/webSettings" Target="webSettings.xml"/><Relationship Id="rId9" Type="http://schemas.openxmlformats.org/officeDocument/2006/relationships/hyperlink" Target="https://www.vitae.ac.uk/researchers-professional-development/about-the-vitae-researcher-develop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22</cp:revision>
  <dcterms:created xsi:type="dcterms:W3CDTF">2023-08-15T14:12:00Z</dcterms:created>
  <dcterms:modified xsi:type="dcterms:W3CDTF">2024-06-28T11:08:00Z</dcterms:modified>
</cp:coreProperties>
</file>